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BE" w:rsidRDefault="006B71BE">
      <w:pPr>
        <w:pStyle w:val="Heading2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9239CE" w:rsidRPr="00105919" w:rsidRDefault="00004433">
      <w:pPr>
        <w:pStyle w:val="Heading2"/>
        <w:snapToGrid w:val="0"/>
        <w:jc w:val="center"/>
        <w:rPr>
          <w:spacing w:val="20"/>
          <w:sz w:val="28"/>
        </w:rPr>
      </w:pPr>
      <w:r w:rsidRPr="00004433">
        <w:rPr>
          <w:rFonts w:hint="eastAsia"/>
          <w:spacing w:val="20"/>
          <w:sz w:val="28"/>
        </w:rPr>
        <w:t>清洗</w:t>
      </w:r>
      <w:proofErr w:type="gramStart"/>
      <w:r w:rsidRPr="00004433">
        <w:rPr>
          <w:rFonts w:hint="eastAsia"/>
          <w:spacing w:val="20"/>
          <w:sz w:val="28"/>
        </w:rPr>
        <w:t>沖廁水</w:t>
      </w:r>
      <w:proofErr w:type="gramEnd"/>
      <w:r w:rsidRPr="00004433">
        <w:rPr>
          <w:rFonts w:hint="eastAsia"/>
          <w:spacing w:val="20"/>
          <w:sz w:val="28"/>
        </w:rPr>
        <w:t>水箱及水管系統檢查核對表</w:t>
      </w:r>
      <w:r w:rsidRPr="00004433">
        <w:rPr>
          <w:spacing w:val="20"/>
          <w:sz w:val="28"/>
        </w:rPr>
        <w:t xml:space="preserve"> </w:t>
      </w:r>
    </w:p>
    <w:p w:rsidR="009239CE" w:rsidRPr="00105919" w:rsidRDefault="00004433">
      <w:pPr>
        <w:pStyle w:val="NormalIndent"/>
        <w:adjustRightInd w:val="0"/>
        <w:snapToGrid w:val="0"/>
        <w:ind w:left="0"/>
        <w:jc w:val="center"/>
        <w:rPr>
          <w:i/>
          <w:sz w:val="22"/>
          <w:szCs w:val="22"/>
        </w:rPr>
      </w:pPr>
      <w:r w:rsidRPr="00004433">
        <w:rPr>
          <w:i/>
          <w:sz w:val="22"/>
          <w:szCs w:val="22"/>
        </w:rPr>
        <w:t>(</w:t>
      </w:r>
      <w:r w:rsidR="00105919" w:rsidRPr="00105919">
        <w:rPr>
          <w:rFonts w:hint="eastAsia"/>
          <w:i/>
          <w:sz w:val="22"/>
          <w:szCs w:val="22"/>
        </w:rPr>
        <w:t>此表格</w:t>
      </w:r>
      <w:r w:rsidRPr="00004433">
        <w:rPr>
          <w:rFonts w:hint="eastAsia"/>
          <w:i/>
          <w:sz w:val="22"/>
          <w:szCs w:val="22"/>
        </w:rPr>
        <w:t>可填寫多座大廈</w:t>
      </w:r>
      <w:r w:rsidRPr="00004433">
        <w:rPr>
          <w:i/>
          <w:sz w:val="22"/>
          <w:szCs w:val="22"/>
        </w:rPr>
        <w:t>)</w:t>
      </w:r>
    </w:p>
    <w:p w:rsidR="006B71BE" w:rsidRDefault="006B71BE">
      <w:pPr>
        <w:pStyle w:val="NormalIndent"/>
        <w:ind w:left="0"/>
        <w:rPr>
          <w:lang w:eastAsia="zh-HK"/>
        </w:rPr>
      </w:pPr>
    </w:p>
    <w:p w:rsidR="00E4669E" w:rsidRDefault="00E4669E">
      <w:pPr>
        <w:pStyle w:val="NormalIndent"/>
        <w:ind w:left="0"/>
        <w:rPr>
          <w:lang w:eastAsia="zh-HK"/>
        </w:rPr>
      </w:pPr>
    </w:p>
    <w:p w:rsidR="006B71BE" w:rsidRDefault="006B71BE">
      <w:pPr>
        <w:pStyle w:val="Heading4"/>
        <w:numPr>
          <w:ilvl w:val="0"/>
          <w:numId w:val="27"/>
        </w:numPr>
        <w:tabs>
          <w:tab w:val="clear" w:pos="360"/>
        </w:tabs>
        <w:ind w:left="480" w:hanging="480"/>
        <w:rPr>
          <w:i w:val="0"/>
          <w:sz w:val="24"/>
          <w:szCs w:val="24"/>
        </w:rPr>
      </w:pPr>
      <w:r>
        <w:rPr>
          <w:rFonts w:hint="eastAsia"/>
          <w:i w:val="0"/>
          <w:sz w:val="24"/>
          <w:szCs w:val="24"/>
        </w:rPr>
        <w:t>檢查樓宇名稱</w:t>
      </w:r>
    </w:p>
    <w:p w:rsidR="006B71BE" w:rsidRDefault="006B71BE">
      <w:pPr>
        <w:pStyle w:val="NormalInden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                                                                      </w:t>
      </w:r>
    </w:p>
    <w:p w:rsidR="006B71BE" w:rsidRDefault="006B71BE">
      <w:pPr>
        <w:pStyle w:val="NormalIndent"/>
        <w:rPr>
          <w:szCs w:val="24"/>
        </w:rPr>
      </w:pPr>
      <w:r>
        <w:rPr>
          <w:rFonts w:hint="eastAsia"/>
          <w:szCs w:val="24"/>
          <w:u w:val="single"/>
        </w:rPr>
        <w:t xml:space="preserve">                                 </w:t>
      </w:r>
      <w:bookmarkStart w:id="0" w:name="_GoBack"/>
      <w:bookmarkEnd w:id="0"/>
      <w:r>
        <w:rPr>
          <w:rFonts w:hint="eastAsia"/>
          <w:szCs w:val="24"/>
          <w:u w:val="single"/>
        </w:rPr>
        <w:t xml:space="preserve">                                     </w:t>
      </w:r>
    </w:p>
    <w:p w:rsidR="006B71BE" w:rsidRDefault="006B71BE">
      <w:pPr>
        <w:pStyle w:val="NormalIndent"/>
        <w:ind w:left="0"/>
        <w:rPr>
          <w:szCs w:val="24"/>
        </w:rPr>
      </w:pPr>
    </w:p>
    <w:p w:rsidR="006B71BE" w:rsidRDefault="006B71BE">
      <w:pPr>
        <w:pStyle w:val="Heading4"/>
        <w:numPr>
          <w:ilvl w:val="0"/>
          <w:numId w:val="27"/>
        </w:numPr>
        <w:tabs>
          <w:tab w:val="clear" w:pos="360"/>
        </w:tabs>
        <w:ind w:left="480" w:hanging="480"/>
        <w:rPr>
          <w:i w:val="0"/>
          <w:sz w:val="24"/>
          <w:szCs w:val="24"/>
        </w:rPr>
      </w:pPr>
      <w:proofErr w:type="gramStart"/>
      <w:r>
        <w:rPr>
          <w:rFonts w:hint="eastAsia"/>
          <w:i w:val="0"/>
          <w:sz w:val="24"/>
          <w:szCs w:val="24"/>
        </w:rPr>
        <w:t>沖廁水</w:t>
      </w:r>
      <w:proofErr w:type="gramEnd"/>
      <w:r>
        <w:rPr>
          <w:rFonts w:hint="eastAsia"/>
          <w:i w:val="0"/>
          <w:sz w:val="24"/>
          <w:szCs w:val="24"/>
        </w:rPr>
        <w:t>的供應來源</w:t>
      </w:r>
      <w:r>
        <w:rPr>
          <w:rFonts w:hint="eastAsia"/>
          <w:i w:val="0"/>
          <w:sz w:val="24"/>
          <w:szCs w:val="24"/>
        </w:rPr>
        <w:t xml:space="preserve"> (</w:t>
      </w:r>
      <w:r>
        <w:rPr>
          <w:rFonts w:hint="eastAsia"/>
          <w:i w:val="0"/>
          <w:sz w:val="24"/>
          <w:szCs w:val="24"/>
        </w:rPr>
        <w:t>請從下列方格項目選出一項以顯示</w:t>
      </w:r>
      <w:proofErr w:type="gramStart"/>
      <w:r>
        <w:rPr>
          <w:rFonts w:hint="eastAsia"/>
          <w:i w:val="0"/>
          <w:sz w:val="24"/>
          <w:szCs w:val="24"/>
        </w:rPr>
        <w:t>沖廁水</w:t>
      </w:r>
      <w:proofErr w:type="gramEnd"/>
      <w:r>
        <w:rPr>
          <w:rFonts w:hint="eastAsia"/>
          <w:i w:val="0"/>
          <w:sz w:val="24"/>
          <w:szCs w:val="24"/>
        </w:rPr>
        <w:t>的供應來源</w:t>
      </w:r>
      <w:r>
        <w:rPr>
          <w:rFonts w:hint="eastAsia"/>
          <w:i w:val="0"/>
          <w:sz w:val="24"/>
          <w:szCs w:val="24"/>
        </w:rPr>
        <w:t>)</w:t>
      </w:r>
      <w:r w:rsidR="00554763" w:rsidRPr="00554763">
        <w:rPr>
          <w:rFonts w:hint="eastAsia"/>
          <w:i w:val="0"/>
          <w:sz w:val="24"/>
          <w:szCs w:val="24"/>
        </w:rPr>
        <w:t>：</w:t>
      </w:r>
    </w:p>
    <w:p w:rsidR="006B71BE" w:rsidRDefault="006B71BE">
      <w:pPr>
        <w:autoSpaceDE w:val="0"/>
        <w:autoSpaceDN w:val="0"/>
        <w:adjustRightInd w:val="0"/>
        <w:ind w:leftChars="225" w:left="540"/>
        <w:jc w:val="both"/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水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監督供應的海水</w:t>
      </w:r>
    </w:p>
    <w:p w:rsidR="006B71BE" w:rsidRDefault="006B71BE">
      <w:pPr>
        <w:autoSpaceDE w:val="0"/>
        <w:autoSpaceDN w:val="0"/>
        <w:adjustRightInd w:val="0"/>
        <w:ind w:leftChars="225" w:left="540"/>
        <w:jc w:val="both"/>
      </w:pP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>水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監督供應的臨時淡水沖廁</w:t>
      </w:r>
    </w:p>
    <w:p w:rsidR="006B71BE" w:rsidRDefault="006B71BE">
      <w:pPr>
        <w:autoSpaceDE w:val="0"/>
        <w:autoSpaceDN w:val="0"/>
        <w:adjustRightInd w:val="0"/>
        <w:ind w:leftChars="225" w:left="540"/>
        <w:jc w:val="both"/>
      </w:pPr>
      <w:r>
        <w:rPr>
          <w:rFonts w:hint="eastAsia"/>
          <w:lang w:val="en-GB"/>
        </w:rPr>
        <w:t>□</w:t>
      </w:r>
      <w:r>
        <w:rPr>
          <w:rFonts w:hint="eastAsia"/>
        </w:rPr>
        <w:tab/>
      </w:r>
      <w:r>
        <w:rPr>
          <w:rFonts w:hint="eastAsia"/>
        </w:rPr>
        <w:t>私人水源供應的海水</w:t>
      </w:r>
    </w:p>
    <w:p w:rsidR="006B71BE" w:rsidRDefault="006B71BE">
      <w:pPr>
        <w:autoSpaceDE w:val="0"/>
        <w:autoSpaceDN w:val="0"/>
        <w:adjustRightInd w:val="0"/>
        <w:ind w:leftChars="225" w:left="540"/>
        <w:jc w:val="both"/>
      </w:pPr>
      <w:r>
        <w:rPr>
          <w:rFonts w:hint="eastAsia"/>
          <w:lang w:val="en-GB"/>
        </w:rPr>
        <w:t>□</w:t>
      </w:r>
      <w:r>
        <w:rPr>
          <w:rFonts w:hint="eastAsia"/>
        </w:rPr>
        <w:tab/>
      </w:r>
      <w:r>
        <w:rPr>
          <w:rFonts w:hint="eastAsia"/>
        </w:rPr>
        <w:t>私人水源供應的井水</w:t>
      </w:r>
    </w:p>
    <w:p w:rsidR="006B71BE" w:rsidRDefault="006B71BE">
      <w:pPr>
        <w:autoSpaceDE w:val="0"/>
        <w:autoSpaceDN w:val="0"/>
        <w:adjustRightInd w:val="0"/>
        <w:ind w:leftChars="225" w:left="540"/>
        <w:jc w:val="both"/>
      </w:pPr>
      <w:r>
        <w:rPr>
          <w:rFonts w:hint="eastAsia"/>
          <w:lang w:val="en-GB"/>
        </w:rPr>
        <w:t>□</w:t>
      </w:r>
      <w:r>
        <w:rPr>
          <w:rFonts w:hint="eastAsia"/>
        </w:rPr>
        <w:tab/>
      </w:r>
      <w:r>
        <w:rPr>
          <w:rFonts w:hint="eastAsia"/>
        </w:rPr>
        <w:t>其他</w:t>
      </w:r>
      <w:r>
        <w:rPr>
          <w:rFonts w:hint="eastAsia"/>
          <w:lang w:val="en-GB"/>
        </w:rPr>
        <w:t>，</w:t>
      </w:r>
      <w:r>
        <w:rPr>
          <w:rFonts w:hint="eastAsia"/>
        </w:rPr>
        <w:t>請註明</w:t>
      </w:r>
      <w:r w:rsidR="00267AD5" w:rsidRPr="00267AD5">
        <w:rPr>
          <w:rFonts w:hint="eastAsia"/>
        </w:rPr>
        <w:t>：</w:t>
      </w:r>
      <w:r>
        <w:rPr>
          <w:rFonts w:hint="eastAsia"/>
        </w:rPr>
        <w:t>_______________________________________</w:t>
      </w:r>
    </w:p>
    <w:p w:rsidR="006B71BE" w:rsidRDefault="006B71BE">
      <w:pPr>
        <w:pStyle w:val="NormalIndent"/>
        <w:ind w:left="0"/>
        <w:rPr>
          <w:szCs w:val="24"/>
        </w:rPr>
      </w:pPr>
    </w:p>
    <w:p w:rsidR="006B71BE" w:rsidRDefault="006B71BE">
      <w:pPr>
        <w:pStyle w:val="Heading4"/>
        <w:numPr>
          <w:ilvl w:val="0"/>
          <w:numId w:val="27"/>
        </w:numPr>
        <w:tabs>
          <w:tab w:val="clear" w:pos="360"/>
        </w:tabs>
        <w:ind w:left="480" w:hanging="480"/>
        <w:rPr>
          <w:i w:val="0"/>
          <w:sz w:val="24"/>
          <w:szCs w:val="24"/>
        </w:rPr>
      </w:pPr>
      <w:r>
        <w:rPr>
          <w:rFonts w:hint="eastAsia"/>
          <w:i w:val="0"/>
          <w:sz w:val="24"/>
          <w:szCs w:val="24"/>
        </w:rPr>
        <w:t>清洗沖廁</w:t>
      </w:r>
      <w:proofErr w:type="gramStart"/>
      <w:r w:rsidR="00007B36" w:rsidRPr="00007B36">
        <w:rPr>
          <w:rFonts w:hint="eastAsia"/>
          <w:i w:val="0"/>
          <w:sz w:val="24"/>
          <w:szCs w:val="24"/>
        </w:rPr>
        <w:t>水</w:t>
      </w:r>
      <w:proofErr w:type="gramEnd"/>
      <w:r>
        <w:rPr>
          <w:rFonts w:hint="eastAsia"/>
          <w:i w:val="0"/>
          <w:sz w:val="24"/>
          <w:szCs w:val="24"/>
        </w:rPr>
        <w:t>水箱</w:t>
      </w:r>
    </w:p>
    <w:tbl>
      <w:tblPr>
        <w:tblW w:w="879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73"/>
        <w:gridCol w:w="1260"/>
        <w:gridCol w:w="1260"/>
        <w:gridCol w:w="1440"/>
        <w:gridCol w:w="2160"/>
      </w:tblGrid>
      <w:tr w:rsidR="006B71BE" w:rsidRPr="00E4669E" w:rsidTr="009D3B32">
        <w:trPr>
          <w:cantSplit/>
        </w:trPr>
        <w:tc>
          <w:tcPr>
            <w:tcW w:w="2673" w:type="dxa"/>
            <w:vMerge w:val="restart"/>
            <w:vAlign w:val="center"/>
          </w:tcPr>
          <w:p w:rsidR="006B71BE" w:rsidRPr="00E4669E" w:rsidRDefault="00004433">
            <w:pPr>
              <w:ind w:leftChars="63" w:left="151" w:firstLine="2"/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樓宇名稱</w:t>
            </w:r>
          </w:p>
        </w:tc>
        <w:tc>
          <w:tcPr>
            <w:tcW w:w="2520" w:type="dxa"/>
            <w:gridSpan w:val="2"/>
            <w:vAlign w:val="center"/>
          </w:tcPr>
          <w:p w:rsidR="006B71BE" w:rsidRPr="00E4669E" w:rsidRDefault="00004433">
            <w:pPr>
              <w:ind w:leftChars="12" w:left="29"/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最近兩次檢查日期</w:t>
            </w:r>
          </w:p>
        </w:tc>
        <w:tc>
          <w:tcPr>
            <w:tcW w:w="1440" w:type="dxa"/>
            <w:vMerge w:val="restart"/>
            <w:vAlign w:val="center"/>
          </w:tcPr>
          <w:p w:rsidR="00EC6640" w:rsidRDefault="00004433">
            <w:pPr>
              <w:ind w:leftChars="12" w:left="29"/>
              <w:jc w:val="center"/>
              <w:rPr>
                <w:b/>
                <w:bCs/>
                <w:sz w:val="22"/>
                <w:szCs w:val="22"/>
                <w:lang w:eastAsia="zh-HK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清洗</w:t>
            </w:r>
            <w:proofErr w:type="gramStart"/>
            <w:r w:rsidRPr="00004433">
              <w:rPr>
                <w:rFonts w:hint="eastAsia"/>
                <w:b/>
                <w:bCs/>
                <w:sz w:val="22"/>
                <w:szCs w:val="22"/>
              </w:rPr>
              <w:t>沖廁水</w:t>
            </w:r>
            <w:proofErr w:type="gramEnd"/>
          </w:p>
          <w:p w:rsidR="006B71BE" w:rsidRPr="00E4669E" w:rsidRDefault="00004433">
            <w:pPr>
              <w:ind w:leftChars="12" w:left="29"/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水箱數目</w:t>
            </w:r>
          </w:p>
        </w:tc>
        <w:tc>
          <w:tcPr>
            <w:tcW w:w="2160" w:type="dxa"/>
            <w:vMerge w:val="restart"/>
            <w:vAlign w:val="center"/>
          </w:tcPr>
          <w:p w:rsidR="00554763" w:rsidRPr="00E4669E" w:rsidRDefault="00004433">
            <w:pPr>
              <w:ind w:rightChars="30" w:right="72" w:hanging="1"/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清洗</w:t>
            </w:r>
            <w:proofErr w:type="gramStart"/>
            <w:r w:rsidRPr="00004433">
              <w:rPr>
                <w:rFonts w:hint="eastAsia"/>
                <w:b/>
                <w:bCs/>
                <w:sz w:val="22"/>
                <w:szCs w:val="22"/>
              </w:rPr>
              <w:t>沖廁水</w:t>
            </w:r>
            <w:proofErr w:type="gramEnd"/>
            <w:r w:rsidRPr="00004433">
              <w:rPr>
                <w:rFonts w:hint="eastAsia"/>
                <w:b/>
                <w:bCs/>
                <w:sz w:val="22"/>
                <w:szCs w:val="22"/>
              </w:rPr>
              <w:t>水箱</w:t>
            </w:r>
            <w:r w:rsidR="00E4669E" w:rsidRPr="00E4669E">
              <w:rPr>
                <w:rFonts w:ascii="細明體" w:hAnsi="細明體" w:hint="eastAsia"/>
                <w:b/>
                <w:bCs/>
                <w:sz w:val="22"/>
                <w:szCs w:val="22"/>
              </w:rPr>
              <w:t>的</w:t>
            </w:r>
          </w:p>
          <w:p w:rsidR="006B71BE" w:rsidRPr="00E4669E" w:rsidRDefault="00004433">
            <w:pPr>
              <w:ind w:rightChars="30" w:right="72" w:hanging="1"/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人員／公司</w:t>
            </w:r>
          </w:p>
        </w:tc>
      </w:tr>
      <w:tr w:rsidR="006B71BE" w:rsidTr="009D3B32">
        <w:trPr>
          <w:cantSplit/>
          <w:trHeight w:val="397"/>
        </w:trPr>
        <w:tc>
          <w:tcPr>
            <w:tcW w:w="2673" w:type="dxa"/>
            <w:vMerge/>
          </w:tcPr>
          <w:p w:rsidR="006B71BE" w:rsidRDefault="006B71BE">
            <w:pPr>
              <w:jc w:val="both"/>
            </w:pPr>
          </w:p>
        </w:tc>
        <w:tc>
          <w:tcPr>
            <w:tcW w:w="1260" w:type="dxa"/>
            <w:vAlign w:val="center"/>
          </w:tcPr>
          <w:p w:rsidR="006B71BE" w:rsidRPr="00E4669E" w:rsidRDefault="00004433">
            <w:pPr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日期</w:t>
            </w:r>
            <w:r w:rsidRPr="00004433"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260" w:type="dxa"/>
            <w:vAlign w:val="center"/>
          </w:tcPr>
          <w:p w:rsidR="006B71BE" w:rsidRPr="00E4669E" w:rsidRDefault="00004433">
            <w:pPr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日期</w:t>
            </w:r>
            <w:r w:rsidRPr="00004433">
              <w:rPr>
                <w:b/>
                <w:bCs/>
                <w:sz w:val="22"/>
                <w:szCs w:val="22"/>
              </w:rPr>
              <w:t xml:space="preserve"> 2</w:t>
            </w:r>
          </w:p>
        </w:tc>
        <w:tc>
          <w:tcPr>
            <w:tcW w:w="1440" w:type="dxa"/>
            <w:vMerge/>
          </w:tcPr>
          <w:p w:rsidR="006B71BE" w:rsidRDefault="006B71BE">
            <w:pPr>
              <w:jc w:val="both"/>
            </w:pPr>
          </w:p>
        </w:tc>
        <w:tc>
          <w:tcPr>
            <w:tcW w:w="2160" w:type="dxa"/>
            <w:vMerge/>
          </w:tcPr>
          <w:p w:rsidR="006B71BE" w:rsidRDefault="006B71BE">
            <w:pPr>
              <w:jc w:val="both"/>
            </w:pPr>
          </w:p>
        </w:tc>
      </w:tr>
      <w:tr w:rsidR="006B71BE" w:rsidRPr="007F4482" w:rsidTr="009D3B32">
        <w:trPr>
          <w:trHeight w:val="148"/>
        </w:trPr>
        <w:tc>
          <w:tcPr>
            <w:tcW w:w="2673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44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21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</w:tr>
      <w:tr w:rsidR="006B71BE" w:rsidRPr="007F4482" w:rsidTr="009D3B32">
        <w:trPr>
          <w:trHeight w:val="213"/>
        </w:trPr>
        <w:tc>
          <w:tcPr>
            <w:tcW w:w="2673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44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21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</w:tr>
      <w:tr w:rsidR="006B71BE" w:rsidRPr="007F4482" w:rsidTr="009D3B32">
        <w:trPr>
          <w:trHeight w:val="293"/>
        </w:trPr>
        <w:tc>
          <w:tcPr>
            <w:tcW w:w="2673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44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21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</w:tr>
      <w:tr w:rsidR="006B71BE" w:rsidRPr="007F4482" w:rsidTr="009D3B32">
        <w:trPr>
          <w:trHeight w:val="165"/>
        </w:trPr>
        <w:tc>
          <w:tcPr>
            <w:tcW w:w="2673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44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21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</w:tr>
      <w:tr w:rsidR="006B71BE" w:rsidRPr="007F4482" w:rsidTr="009D3B32">
        <w:trPr>
          <w:trHeight w:val="66"/>
        </w:trPr>
        <w:tc>
          <w:tcPr>
            <w:tcW w:w="2673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44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21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</w:tr>
      <w:tr w:rsidR="006B71BE" w:rsidRPr="007F4482" w:rsidTr="009D3B32">
        <w:trPr>
          <w:trHeight w:val="311"/>
        </w:trPr>
        <w:tc>
          <w:tcPr>
            <w:tcW w:w="2673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44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21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</w:tr>
      <w:tr w:rsidR="006B71BE" w:rsidRPr="007F4482" w:rsidTr="009D3B32">
        <w:trPr>
          <w:trHeight w:val="169"/>
        </w:trPr>
        <w:tc>
          <w:tcPr>
            <w:tcW w:w="2673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2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144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  <w:tc>
          <w:tcPr>
            <w:tcW w:w="2160" w:type="dxa"/>
          </w:tcPr>
          <w:p w:rsidR="006B71BE" w:rsidRPr="007F4482" w:rsidRDefault="006B71BE">
            <w:pPr>
              <w:adjustRightInd w:val="0"/>
              <w:snapToGrid w:val="0"/>
              <w:jc w:val="both"/>
            </w:pPr>
          </w:p>
        </w:tc>
      </w:tr>
    </w:tbl>
    <w:p w:rsidR="0091558B" w:rsidRDefault="0091558B" w:rsidP="0091558B">
      <w:pPr>
        <w:tabs>
          <w:tab w:val="left" w:pos="900"/>
        </w:tabs>
        <w:autoSpaceDE w:val="0"/>
        <w:autoSpaceDN w:val="0"/>
        <w:adjustRightInd w:val="0"/>
        <w:ind w:leftChars="236" w:left="566"/>
        <w:jc w:val="both"/>
        <w:rPr>
          <w:color w:val="000000"/>
        </w:rPr>
      </w:pPr>
      <w:r>
        <w:rPr>
          <w:rFonts w:hint="eastAsia"/>
        </w:rPr>
        <w:t>請附上清洗次數及日期的證明文件</w:t>
      </w:r>
      <w:r>
        <w:rPr>
          <w:rFonts w:hint="eastAsia"/>
        </w:rPr>
        <w:t xml:space="preserve"> </w:t>
      </w:r>
      <w:r w:rsidRPr="00C47AD2">
        <w:rPr>
          <w:color w:val="000000"/>
        </w:rPr>
        <w:t>(</w:t>
      </w:r>
      <w:r w:rsidRPr="00C47AD2">
        <w:rPr>
          <w:rFonts w:hint="eastAsia"/>
          <w:color w:val="000000"/>
        </w:rPr>
        <w:t>例如由合資格人士簽妥、列明清洗日期、地點的完工證明書或「進入密閉空間－許可工作證」副本作為記錄依據</w:t>
      </w:r>
      <w:r w:rsidRPr="00C47AD2">
        <w:rPr>
          <w:color w:val="000000"/>
        </w:rPr>
        <w:t>)</w:t>
      </w:r>
      <w:r w:rsidRPr="00C47AD2">
        <w:rPr>
          <w:rFonts w:hint="eastAsia"/>
          <w:color w:val="000000"/>
        </w:rPr>
        <w:t>。</w:t>
      </w:r>
    </w:p>
    <w:p w:rsidR="006B71BE" w:rsidRPr="0091558B" w:rsidRDefault="006B71BE">
      <w:pPr>
        <w:ind w:left="540"/>
        <w:jc w:val="both"/>
      </w:pPr>
    </w:p>
    <w:p w:rsidR="006B71BE" w:rsidRPr="00574249" w:rsidRDefault="006B71BE">
      <w:pPr>
        <w:tabs>
          <w:tab w:val="left" w:pos="7920"/>
        </w:tabs>
        <w:ind w:left="540"/>
        <w:jc w:val="both"/>
        <w:rPr>
          <w:lang w:eastAsia="zh-HK"/>
        </w:rPr>
      </w:pPr>
      <w:r>
        <w:rPr>
          <w:rFonts w:hint="eastAsia"/>
        </w:rPr>
        <w:t>有否將通知書送達受影響用戶</w:t>
      </w:r>
      <w:r w:rsidR="009D3B32" w:rsidRPr="00574249">
        <w:rPr>
          <w:rFonts w:hint="eastAsia"/>
        </w:rPr>
        <w:t>？</w:t>
      </w:r>
      <w:r w:rsidR="009D3B32">
        <w:rPr>
          <w:rFonts w:hint="eastAsia"/>
          <w:lang w:eastAsia="zh-HK"/>
        </w:rPr>
        <w:t xml:space="preserve"> </w:t>
      </w:r>
      <w:r>
        <w:rPr>
          <w:rFonts w:hint="eastAsia"/>
        </w:rPr>
        <w:t>有</w:t>
      </w:r>
      <w:r w:rsidR="00267AD5" w:rsidRPr="00574249">
        <w:rPr>
          <w:rFonts w:hint="eastAsia"/>
          <w:bCs/>
        </w:rPr>
        <w:t>／</w:t>
      </w:r>
      <w:r w:rsidRPr="00574249">
        <w:rPr>
          <w:rFonts w:hint="eastAsia"/>
        </w:rPr>
        <w:t>沒有</w:t>
      </w:r>
      <w:r w:rsidR="009D3B32">
        <w:rPr>
          <w:rFonts w:hint="eastAsia"/>
          <w:lang w:eastAsia="zh-HK"/>
        </w:rPr>
        <w:t>*</w:t>
      </w:r>
    </w:p>
    <w:p w:rsidR="006B71BE" w:rsidRDefault="006B71BE">
      <w:pPr>
        <w:tabs>
          <w:tab w:val="left" w:pos="7920"/>
        </w:tabs>
        <w:ind w:left="540"/>
        <w:jc w:val="both"/>
        <w:rPr>
          <w:lang w:eastAsia="zh-HK"/>
        </w:rPr>
      </w:pPr>
      <w:r w:rsidRPr="00574249">
        <w:rPr>
          <w:rFonts w:hint="eastAsia"/>
        </w:rPr>
        <w:t>有否因清洗水箱引致投訴</w:t>
      </w:r>
      <w:r w:rsidR="00554763" w:rsidRPr="00574249">
        <w:rPr>
          <w:rFonts w:hint="eastAsia"/>
        </w:rPr>
        <w:t>？</w:t>
      </w:r>
      <w:r w:rsidR="009D3B32">
        <w:rPr>
          <w:rFonts w:hint="eastAsia"/>
          <w:lang w:eastAsia="zh-HK"/>
        </w:rPr>
        <w:t xml:space="preserve"> </w:t>
      </w:r>
      <w:r w:rsidRPr="00574249">
        <w:rPr>
          <w:rFonts w:hint="eastAsia"/>
        </w:rPr>
        <w:t>有</w:t>
      </w:r>
      <w:r w:rsidR="00267AD5" w:rsidRPr="00574249">
        <w:rPr>
          <w:rFonts w:hint="eastAsia"/>
          <w:bCs/>
        </w:rPr>
        <w:t>／</w:t>
      </w:r>
      <w:r>
        <w:rPr>
          <w:rFonts w:hint="eastAsia"/>
        </w:rPr>
        <w:t>沒有</w:t>
      </w:r>
      <w:r w:rsidR="009D3B32">
        <w:rPr>
          <w:rFonts w:hint="eastAsia"/>
          <w:lang w:eastAsia="zh-HK"/>
        </w:rPr>
        <w:t>*</w:t>
      </w:r>
    </w:p>
    <w:p w:rsidR="006B71BE" w:rsidRDefault="006B71BE">
      <w:pPr>
        <w:ind w:left="540"/>
        <w:jc w:val="both"/>
        <w:rPr>
          <w:u w:val="single"/>
        </w:rPr>
      </w:pPr>
      <w:r>
        <w:rPr>
          <w:rFonts w:hint="eastAsia"/>
        </w:rPr>
        <w:t>如有的話，處理投訴所採取的行動</w:t>
      </w:r>
      <w:r w:rsidR="00267AD5" w:rsidRPr="00267AD5">
        <w:rPr>
          <w:rFonts w:hint="eastAsia"/>
        </w:rPr>
        <w:t>：</w:t>
      </w:r>
    </w:p>
    <w:p w:rsidR="006B71BE" w:rsidRDefault="006B71BE">
      <w:pPr>
        <w:ind w:left="540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</w:t>
      </w:r>
    </w:p>
    <w:p w:rsidR="006B71BE" w:rsidRDefault="006B71BE">
      <w:pPr>
        <w:ind w:left="540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</w:t>
      </w:r>
    </w:p>
    <w:p w:rsidR="006B71BE" w:rsidRDefault="006B71BE">
      <w:pPr>
        <w:ind w:left="540"/>
        <w:jc w:val="both"/>
      </w:pPr>
      <w:r>
        <w:rPr>
          <w:rFonts w:hint="eastAsia"/>
          <w:u w:val="single"/>
        </w:rPr>
        <w:t xml:space="preserve">                                                                        </w:t>
      </w:r>
    </w:p>
    <w:p w:rsidR="006B71BE" w:rsidRDefault="006B71BE">
      <w:pPr>
        <w:ind w:left="540"/>
        <w:jc w:val="both"/>
      </w:pPr>
      <w:r>
        <w:rPr>
          <w:rFonts w:hint="eastAsia"/>
        </w:rPr>
        <w:t>為防止日後投訴所採取的行動</w:t>
      </w:r>
      <w:r w:rsidR="00267AD5" w:rsidRPr="00267AD5">
        <w:rPr>
          <w:rFonts w:hint="eastAsia"/>
        </w:rPr>
        <w:t>：</w:t>
      </w:r>
    </w:p>
    <w:p w:rsidR="006B71BE" w:rsidRDefault="006B71BE">
      <w:pPr>
        <w:ind w:left="540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</w:t>
      </w:r>
    </w:p>
    <w:p w:rsidR="006B71BE" w:rsidRDefault="006B71BE">
      <w:pPr>
        <w:ind w:left="540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</w:t>
      </w:r>
    </w:p>
    <w:p w:rsidR="006B71BE" w:rsidRDefault="006B71BE">
      <w:pPr>
        <w:ind w:left="540"/>
        <w:jc w:val="both"/>
      </w:pPr>
      <w:r>
        <w:rPr>
          <w:rFonts w:hint="eastAsia"/>
          <w:u w:val="single"/>
        </w:rPr>
        <w:t xml:space="preserve">                                                                        </w:t>
      </w:r>
    </w:p>
    <w:p w:rsidR="006B71BE" w:rsidRDefault="006B71BE">
      <w:pPr>
        <w:pStyle w:val="NormalIndent"/>
        <w:rPr>
          <w:rFonts w:eastAsia="SimSun"/>
        </w:rPr>
        <w:sectPr w:rsidR="006B71B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1191" w:left="1134" w:header="851" w:footer="964" w:gutter="0"/>
          <w:pgNumType w:start="1"/>
          <w:cols w:space="425"/>
          <w:titlePg/>
          <w:docGrid w:type="lines" w:linePitch="360"/>
        </w:sectPr>
      </w:pPr>
    </w:p>
    <w:p w:rsidR="00F80418" w:rsidRDefault="00F80418">
      <w:pPr>
        <w:pStyle w:val="Heading5"/>
        <w:numPr>
          <w:ilvl w:val="0"/>
          <w:numId w:val="0"/>
        </w:numPr>
        <w:rPr>
          <w:i w:val="0"/>
          <w:szCs w:val="24"/>
          <w:lang w:eastAsia="zh-HK"/>
        </w:rPr>
      </w:pPr>
    </w:p>
    <w:p w:rsidR="00004433" w:rsidRDefault="00004433" w:rsidP="00004433">
      <w:pPr>
        <w:pStyle w:val="NormalIndent"/>
        <w:rPr>
          <w:lang w:eastAsia="zh-HK"/>
        </w:rPr>
      </w:pPr>
    </w:p>
    <w:p w:rsidR="00004433" w:rsidRDefault="006B71BE" w:rsidP="00004433">
      <w:pPr>
        <w:pStyle w:val="Heading5"/>
        <w:numPr>
          <w:ilvl w:val="0"/>
          <w:numId w:val="0"/>
        </w:numPr>
      </w:pPr>
      <w:proofErr w:type="gramStart"/>
      <w:r>
        <w:rPr>
          <w:rFonts w:hint="eastAsia"/>
          <w:i w:val="0"/>
          <w:szCs w:val="24"/>
        </w:rPr>
        <w:t>D.</w:t>
      </w:r>
      <w:r>
        <w:rPr>
          <w:rFonts w:hint="eastAsia"/>
          <w:szCs w:val="24"/>
        </w:rPr>
        <w:t xml:space="preserve">  </w:t>
      </w:r>
      <w:r>
        <w:rPr>
          <w:rFonts w:hint="eastAsia"/>
          <w:i w:val="0"/>
          <w:szCs w:val="24"/>
        </w:rPr>
        <w:t>檢查與沖廁供水有關的水管系統</w:t>
      </w:r>
      <w:proofErr w:type="gramEnd"/>
      <w:r w:rsidR="00B10D21">
        <w:rPr>
          <w:rStyle w:val="FootnoteReference"/>
          <w:i w:val="0"/>
          <w:szCs w:val="24"/>
        </w:rPr>
        <w:footnoteReference w:id="1"/>
      </w:r>
    </w:p>
    <w:tbl>
      <w:tblPr>
        <w:tblW w:w="915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3"/>
        <w:gridCol w:w="1080"/>
        <w:gridCol w:w="900"/>
        <w:gridCol w:w="1080"/>
        <w:gridCol w:w="1080"/>
        <w:gridCol w:w="900"/>
        <w:gridCol w:w="900"/>
        <w:gridCol w:w="900"/>
      </w:tblGrid>
      <w:tr w:rsidR="006B71BE" w:rsidRPr="007315AA" w:rsidTr="009D3B32">
        <w:trPr>
          <w:cantSplit/>
        </w:trPr>
        <w:tc>
          <w:tcPr>
            <w:tcW w:w="23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004433">
            <w:pPr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樓宇名稱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1EF3" w:rsidRPr="007315AA" w:rsidRDefault="00004433">
            <w:pPr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所檢查</w:t>
            </w:r>
            <w:proofErr w:type="gramStart"/>
            <w:r w:rsidRPr="00004433">
              <w:rPr>
                <w:rFonts w:hint="eastAsia"/>
                <w:b/>
                <w:bCs/>
                <w:sz w:val="22"/>
                <w:szCs w:val="22"/>
              </w:rPr>
              <w:t>沖廁水</w:t>
            </w:r>
            <w:proofErr w:type="gramEnd"/>
          </w:p>
          <w:p w:rsidR="006B71BE" w:rsidRPr="007315AA" w:rsidRDefault="00004433">
            <w:pPr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水箱</w:t>
            </w:r>
            <w:r w:rsidR="009D3B32" w:rsidRPr="007315AA">
              <w:rPr>
                <w:rFonts w:ascii="細明體" w:hAnsi="細明體" w:hint="eastAsia"/>
                <w:b/>
                <w:bCs/>
                <w:sz w:val="22"/>
                <w:szCs w:val="22"/>
              </w:rPr>
              <w:t>／</w:t>
            </w:r>
            <w:r w:rsidRPr="00004433">
              <w:rPr>
                <w:rFonts w:hint="eastAsia"/>
                <w:b/>
                <w:bCs/>
                <w:sz w:val="22"/>
                <w:szCs w:val="22"/>
              </w:rPr>
              <w:t>水泵數目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004433">
            <w:pPr>
              <w:ind w:leftChars="63" w:left="151" w:rightChars="63" w:right="151"/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公用豎</w:t>
            </w:r>
            <w:r w:rsidR="009D3B32" w:rsidRPr="007315AA">
              <w:rPr>
                <w:rFonts w:ascii="細明體" w:hAnsi="細明體" w:hint="eastAsia"/>
                <w:b/>
                <w:bCs/>
                <w:sz w:val="22"/>
                <w:szCs w:val="22"/>
              </w:rPr>
              <w:t>／</w:t>
            </w:r>
            <w:r w:rsidRPr="00004433">
              <w:rPr>
                <w:rFonts w:hint="eastAsia"/>
                <w:b/>
                <w:bCs/>
                <w:sz w:val="22"/>
                <w:szCs w:val="22"/>
              </w:rPr>
              <w:t>下給管</w:t>
            </w:r>
          </w:p>
          <w:p w:rsidR="006B71BE" w:rsidRPr="007315AA" w:rsidRDefault="00004433">
            <w:pPr>
              <w:ind w:leftChars="63" w:left="151" w:rightChars="63" w:right="151"/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b/>
                <w:bCs/>
                <w:sz w:val="22"/>
                <w:szCs w:val="22"/>
              </w:rPr>
              <w:t>(</w:t>
            </w:r>
            <w:r w:rsidRPr="00004433">
              <w:rPr>
                <w:b/>
                <w:sz w:val="22"/>
                <w:szCs w:val="22"/>
              </w:rPr>
              <w:sym w:font="Wingdings" w:char="F0FC"/>
            </w:r>
            <w:r w:rsidRPr="00004433">
              <w:rPr>
                <w:rFonts w:hint="eastAsia"/>
                <w:b/>
                <w:sz w:val="22"/>
                <w:szCs w:val="22"/>
              </w:rPr>
              <w:t>／</w:t>
            </w:r>
            <w:r w:rsidRPr="00004433">
              <w:rPr>
                <w:b/>
                <w:sz w:val="22"/>
                <w:szCs w:val="22"/>
              </w:rPr>
              <w:sym w:font="Wingdings" w:char="F0FB"/>
            </w:r>
            <w:r w:rsidRPr="00004433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004433">
            <w:pPr>
              <w:ind w:leftChars="63" w:left="151" w:rightChars="102" w:right="245" w:firstLine="1"/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最近三次檢查日期</w:t>
            </w:r>
          </w:p>
        </w:tc>
      </w:tr>
      <w:tr w:rsidR="006B71BE" w:rsidRPr="007315AA" w:rsidTr="009D3B32">
        <w:trPr>
          <w:cantSplit/>
        </w:trPr>
        <w:tc>
          <w:tcPr>
            <w:tcW w:w="23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6B71B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004433">
            <w:pPr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水箱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004433">
            <w:pPr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水泵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00443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04433">
              <w:rPr>
                <w:rFonts w:hint="eastAsia"/>
                <w:b/>
                <w:bCs/>
                <w:sz w:val="22"/>
                <w:szCs w:val="22"/>
              </w:rPr>
              <w:t>豎管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004433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04433">
              <w:rPr>
                <w:rFonts w:hint="eastAsia"/>
                <w:b/>
                <w:bCs/>
                <w:sz w:val="22"/>
                <w:szCs w:val="22"/>
              </w:rPr>
              <w:t>下給管</w:t>
            </w:r>
            <w:proofErr w:type="gramEnd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004433">
            <w:pPr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日期</w:t>
            </w:r>
            <w:r w:rsidRPr="0000443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0044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日期</w:t>
            </w:r>
            <w:r w:rsidRPr="0000443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BE" w:rsidRPr="007315AA" w:rsidRDefault="0000443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04433">
              <w:rPr>
                <w:rFonts w:hint="eastAsia"/>
                <w:b/>
                <w:bCs/>
                <w:sz w:val="22"/>
                <w:szCs w:val="22"/>
              </w:rPr>
              <w:t>日期</w:t>
            </w:r>
            <w:r w:rsidRPr="00004433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B71BE" w:rsidTr="009D3B32">
        <w:trPr>
          <w:trHeight w:val="397"/>
        </w:trPr>
        <w:tc>
          <w:tcPr>
            <w:tcW w:w="2313" w:type="dxa"/>
            <w:tcBorders>
              <w:top w:val="single" w:sz="6" w:space="0" w:color="auto"/>
            </w:tcBorders>
          </w:tcPr>
          <w:p w:rsidR="006B71BE" w:rsidRDefault="006B71BE">
            <w:pPr>
              <w:ind w:hanging="1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</w:tcBorders>
          </w:tcPr>
          <w:p w:rsidR="006B71BE" w:rsidRDefault="006B71BE">
            <w:pPr>
              <w:jc w:val="both"/>
            </w:pPr>
          </w:p>
        </w:tc>
      </w:tr>
      <w:tr w:rsidR="006B71BE" w:rsidTr="009D3B32">
        <w:trPr>
          <w:trHeight w:val="397"/>
        </w:trPr>
        <w:tc>
          <w:tcPr>
            <w:tcW w:w="2313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</w:tr>
      <w:tr w:rsidR="006B71BE" w:rsidTr="009D3B32">
        <w:trPr>
          <w:trHeight w:val="397"/>
        </w:trPr>
        <w:tc>
          <w:tcPr>
            <w:tcW w:w="2313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</w:tr>
      <w:tr w:rsidR="006B71BE" w:rsidTr="009D3B32">
        <w:trPr>
          <w:trHeight w:val="397"/>
        </w:trPr>
        <w:tc>
          <w:tcPr>
            <w:tcW w:w="2313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</w:tr>
      <w:tr w:rsidR="006B71BE" w:rsidTr="009D3B32">
        <w:trPr>
          <w:trHeight w:val="397"/>
        </w:trPr>
        <w:tc>
          <w:tcPr>
            <w:tcW w:w="2313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</w:tr>
      <w:tr w:rsidR="006B71BE" w:rsidTr="009D3B32">
        <w:trPr>
          <w:trHeight w:val="397"/>
        </w:trPr>
        <w:tc>
          <w:tcPr>
            <w:tcW w:w="2313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</w:tr>
      <w:tr w:rsidR="006B71BE" w:rsidTr="009D3B32">
        <w:trPr>
          <w:trHeight w:val="397"/>
        </w:trPr>
        <w:tc>
          <w:tcPr>
            <w:tcW w:w="2313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</w:tr>
      <w:tr w:rsidR="006B71BE" w:rsidTr="009D3B32">
        <w:trPr>
          <w:trHeight w:val="397"/>
        </w:trPr>
        <w:tc>
          <w:tcPr>
            <w:tcW w:w="2313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108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  <w:tc>
          <w:tcPr>
            <w:tcW w:w="900" w:type="dxa"/>
          </w:tcPr>
          <w:p w:rsidR="006B71BE" w:rsidRDefault="006B71BE">
            <w:pPr>
              <w:jc w:val="both"/>
            </w:pPr>
          </w:p>
        </w:tc>
      </w:tr>
    </w:tbl>
    <w:p w:rsidR="006B71BE" w:rsidRDefault="006B71BE">
      <w:pPr>
        <w:ind w:left="540"/>
        <w:jc w:val="both"/>
      </w:pPr>
    </w:p>
    <w:p w:rsidR="006B71BE" w:rsidRDefault="006B71BE">
      <w:pPr>
        <w:ind w:left="540"/>
        <w:jc w:val="both"/>
      </w:pPr>
      <w:r>
        <w:rPr>
          <w:rFonts w:hint="eastAsia"/>
        </w:rPr>
        <w:t>過去十二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月檢查總次數</w:t>
      </w:r>
      <w:r w:rsidR="00267AD5" w:rsidRPr="00267AD5">
        <w:rPr>
          <w:rFonts w:hint="eastAsia"/>
        </w:rPr>
        <w:t>：</w:t>
      </w:r>
      <w:r>
        <w:rPr>
          <w:rFonts w:hint="eastAsia"/>
          <w:u w:val="single"/>
        </w:rPr>
        <w:t xml:space="preserve">                                      </w:t>
      </w:r>
    </w:p>
    <w:p w:rsidR="00F80418" w:rsidRDefault="00F80418">
      <w:pPr>
        <w:ind w:left="540"/>
        <w:jc w:val="both"/>
        <w:rPr>
          <w:lang w:eastAsia="zh-HK"/>
        </w:rPr>
      </w:pPr>
    </w:p>
    <w:p w:rsidR="009A1ED9" w:rsidRDefault="006B71BE">
      <w:pPr>
        <w:ind w:left="540"/>
        <w:jc w:val="both"/>
        <w:rPr>
          <w:lang w:eastAsia="zh-HK"/>
        </w:rPr>
      </w:pPr>
      <w:r>
        <w:rPr>
          <w:rFonts w:hint="eastAsia"/>
        </w:rPr>
        <w:t>受聘檢查水管系統的持</w:t>
      </w:r>
      <w:proofErr w:type="gramStart"/>
      <w:r>
        <w:rPr>
          <w:rFonts w:hint="eastAsia"/>
        </w:rPr>
        <w:t>牌水喉匠</w:t>
      </w:r>
      <w:proofErr w:type="gramEnd"/>
      <w:r w:rsidR="009D3B32" w:rsidRPr="008258AE">
        <w:rPr>
          <w:rFonts w:hint="eastAsia"/>
        </w:rPr>
        <w:t>／</w:t>
      </w:r>
      <w:r>
        <w:rPr>
          <w:rFonts w:hint="eastAsia"/>
        </w:rPr>
        <w:t>屋宇裝備工程師</w:t>
      </w:r>
      <w:r w:rsidR="009D3B32">
        <w:rPr>
          <w:rStyle w:val="FootnoteReference"/>
        </w:rPr>
        <w:footnoteReference w:customMarkFollows="1" w:id="2"/>
        <w:t>**</w:t>
      </w:r>
      <w:r w:rsidR="009D3B32" w:rsidRPr="008258AE">
        <w:rPr>
          <w:rFonts w:hint="eastAsia"/>
        </w:rPr>
        <w:t>／</w:t>
      </w:r>
      <w:r>
        <w:rPr>
          <w:rFonts w:hint="eastAsia"/>
        </w:rPr>
        <w:t>屋宇測量師姓名</w:t>
      </w:r>
      <w:r w:rsidR="009D4D6A" w:rsidRPr="009D4D6A">
        <w:rPr>
          <w:vertAlign w:val="superscript"/>
          <w:lang w:eastAsia="zh-HK"/>
        </w:rPr>
        <w:t>**</w:t>
      </w:r>
      <w:r w:rsidR="00267AD5" w:rsidRPr="00267AD5">
        <w:rPr>
          <w:rFonts w:hint="eastAsia"/>
        </w:rPr>
        <w:t>：</w:t>
      </w:r>
    </w:p>
    <w:p w:rsidR="006B71BE" w:rsidRDefault="006B71BE">
      <w:pPr>
        <w:ind w:left="540"/>
        <w:jc w:val="both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</w:t>
      </w:r>
      <w:r w:rsidR="009A1ED9">
        <w:rPr>
          <w:rFonts w:hint="eastAsia"/>
          <w:u w:val="single"/>
          <w:lang w:eastAsia="zh-HK"/>
        </w:rPr>
        <w:t xml:space="preserve">          </w:t>
      </w:r>
      <w:r>
        <w:rPr>
          <w:rFonts w:hint="eastAsia"/>
          <w:u w:val="single"/>
        </w:rPr>
        <w:t xml:space="preserve">    </w:t>
      </w:r>
    </w:p>
    <w:p w:rsidR="006B71BE" w:rsidRDefault="00300454">
      <w:pPr>
        <w:ind w:left="540"/>
        <w:jc w:val="both"/>
      </w:pPr>
      <w:r>
        <w:rPr>
          <w:rFonts w:hint="eastAsia"/>
          <w:u w:val="single"/>
        </w:rPr>
        <w:t xml:space="preserve">                                               </w:t>
      </w:r>
      <w:r w:rsidR="006B71BE">
        <w:rPr>
          <w:rFonts w:hint="eastAsia"/>
          <w:u w:val="single"/>
        </w:rPr>
        <w:t>(</w:t>
      </w:r>
      <w:r w:rsidR="006B71BE">
        <w:rPr>
          <w:rFonts w:hint="eastAsia"/>
          <w:u w:val="single"/>
        </w:rPr>
        <w:t>水喉</w:t>
      </w:r>
      <w:proofErr w:type="gramStart"/>
      <w:r w:rsidR="006B71BE">
        <w:rPr>
          <w:rFonts w:hint="eastAsia"/>
          <w:u w:val="single"/>
        </w:rPr>
        <w:t>匠</w:t>
      </w:r>
      <w:proofErr w:type="gramEnd"/>
      <w:r w:rsidR="006B71BE">
        <w:rPr>
          <w:rFonts w:hint="eastAsia"/>
          <w:u w:val="single"/>
        </w:rPr>
        <w:t>牌照</w:t>
      </w:r>
      <w:r w:rsidRPr="00300454">
        <w:rPr>
          <w:rFonts w:hint="eastAsia"/>
          <w:u w:val="single"/>
        </w:rPr>
        <w:t>／</w:t>
      </w:r>
      <w:r w:rsidR="006B71BE">
        <w:rPr>
          <w:rFonts w:hint="eastAsia"/>
          <w:u w:val="single"/>
        </w:rPr>
        <w:t>會員號碼</w:t>
      </w:r>
      <w:r w:rsidR="009D3B32" w:rsidRPr="00DB2BFB">
        <w:rPr>
          <w:rFonts w:hint="eastAsia"/>
          <w:u w:val="single"/>
        </w:rPr>
        <w:t>，如適用</w:t>
      </w:r>
      <w:r w:rsidR="006B71BE">
        <w:rPr>
          <w:rFonts w:hint="eastAsia"/>
          <w:u w:val="single"/>
        </w:rPr>
        <w:t>)</w:t>
      </w:r>
    </w:p>
    <w:p w:rsidR="006B71BE" w:rsidRDefault="005C6F63">
      <w:pPr>
        <w:ind w:left="540"/>
        <w:jc w:val="both"/>
        <w:rPr>
          <w:lang w:eastAsia="zh-HK"/>
        </w:rPr>
      </w:pPr>
      <w:r w:rsidRPr="00E57E21">
        <w:rPr>
          <w:rFonts w:hint="eastAsia"/>
          <w:lang w:eastAsia="zh-HK"/>
        </w:rPr>
        <w:t>有關</w:t>
      </w:r>
      <w:r w:rsidR="006B71BE">
        <w:rPr>
          <w:rFonts w:hint="eastAsia"/>
        </w:rPr>
        <w:t>檢查結果的證明文件，請參照第</w:t>
      </w:r>
      <w:r w:rsidR="006B71BE">
        <w:rPr>
          <w:rFonts w:hint="eastAsia"/>
        </w:rPr>
        <w:t>3</w:t>
      </w:r>
      <w:r w:rsidR="006B71BE">
        <w:rPr>
          <w:rFonts w:hint="eastAsia"/>
        </w:rPr>
        <w:t>頁表格</w:t>
      </w:r>
      <w:r w:rsidR="006B71BE">
        <w:rPr>
          <w:rFonts w:hint="eastAsia"/>
        </w:rPr>
        <w:t>1</w:t>
      </w:r>
      <w:r w:rsidR="006B71BE">
        <w:rPr>
          <w:rFonts w:hint="eastAsia"/>
        </w:rPr>
        <w:t>的樣式</w:t>
      </w:r>
      <w:r w:rsidRPr="00E57E21">
        <w:rPr>
          <w:rFonts w:hint="eastAsia"/>
        </w:rPr>
        <w:t>提交</w:t>
      </w:r>
      <w:r w:rsidR="006B71BE">
        <w:rPr>
          <w:rFonts w:hint="eastAsia"/>
        </w:rPr>
        <w:t>。</w:t>
      </w:r>
    </w:p>
    <w:p w:rsidR="0033099B" w:rsidRDefault="0033099B">
      <w:pPr>
        <w:ind w:left="540"/>
        <w:jc w:val="both"/>
        <w:rPr>
          <w:lang w:eastAsia="zh-HK"/>
        </w:rPr>
      </w:pPr>
    </w:p>
    <w:p w:rsidR="0033099B" w:rsidRDefault="0033099B" w:rsidP="0033099B">
      <w:pPr>
        <w:tabs>
          <w:tab w:val="left" w:pos="8850"/>
        </w:tabs>
        <w:ind w:left="540" w:hanging="540"/>
        <w:rPr>
          <w:rFonts w:ascii="細明體" w:hAnsi="細明體"/>
          <w:color w:val="000000"/>
          <w:sz w:val="20"/>
        </w:rPr>
      </w:pPr>
      <w:r>
        <w:rPr>
          <w:rFonts w:hint="eastAsia"/>
        </w:rPr>
        <w:tab/>
      </w:r>
      <w:r w:rsidRPr="003A46A5">
        <w:rPr>
          <w:rFonts w:ascii="細明體" w:hAnsi="細明體" w:hint="eastAsia"/>
          <w:i/>
          <w:color w:val="000000"/>
          <w:sz w:val="20"/>
        </w:rPr>
        <w:t>*</w:t>
      </w:r>
      <w:r w:rsidRPr="003A46A5">
        <w:rPr>
          <w:rFonts w:ascii="細明體" w:hAnsi="細明體" w:hint="eastAsia"/>
          <w:i/>
          <w:color w:val="000000"/>
          <w:sz w:val="20"/>
        </w:rPr>
        <w:t>請刪去不適用者</w:t>
      </w:r>
    </w:p>
    <w:p w:rsidR="0033099B" w:rsidRDefault="0033099B">
      <w:pPr>
        <w:ind w:left="540"/>
        <w:jc w:val="both"/>
        <w:rPr>
          <w:sz w:val="26"/>
          <w:lang w:eastAsia="zh-HK"/>
        </w:rPr>
      </w:pPr>
    </w:p>
    <w:p w:rsidR="0033099B" w:rsidRDefault="0033099B">
      <w:pPr>
        <w:ind w:left="540"/>
        <w:jc w:val="both"/>
        <w:rPr>
          <w:sz w:val="26"/>
          <w:lang w:eastAsia="zh-HK"/>
        </w:rPr>
        <w:sectPr w:rsidR="0033099B">
          <w:footerReference w:type="first" r:id="rId13"/>
          <w:type w:val="continuous"/>
          <w:pgSz w:w="11906" w:h="16838" w:code="9"/>
          <w:pgMar w:top="1411" w:right="1138" w:bottom="720" w:left="1138" w:header="850" w:footer="965" w:gutter="0"/>
          <w:pgNumType w:start="1"/>
          <w:cols w:space="425"/>
          <w:titlePg/>
          <w:docGrid w:type="lines" w:linePitch="360"/>
        </w:sectPr>
      </w:pPr>
    </w:p>
    <w:p w:rsidR="00BF2A83" w:rsidRDefault="00BF2A83">
      <w:pPr>
        <w:jc w:val="both"/>
        <w:rPr>
          <w:b/>
          <w:sz w:val="26"/>
        </w:rPr>
      </w:pPr>
    </w:p>
    <w:p w:rsidR="006B71BE" w:rsidRPr="0097793B" w:rsidRDefault="00004433">
      <w:pPr>
        <w:jc w:val="both"/>
        <w:rPr>
          <w:b/>
        </w:rPr>
      </w:pPr>
      <w:r w:rsidRPr="00004433">
        <w:rPr>
          <w:rFonts w:hint="eastAsia"/>
          <w:b/>
        </w:rPr>
        <w:t>表格</w:t>
      </w:r>
      <w:r w:rsidRPr="00004433">
        <w:rPr>
          <w:b/>
        </w:rPr>
        <w:t>1</w:t>
      </w:r>
      <w:r w:rsidRPr="00004433">
        <w:rPr>
          <w:rFonts w:hint="eastAsia"/>
          <w:b/>
        </w:rPr>
        <w:t>：檢查結果</w:t>
      </w:r>
      <w:r w:rsidRPr="00004433">
        <w:rPr>
          <w:b/>
          <w:lang w:eastAsia="zh-HK"/>
        </w:rPr>
        <w:t xml:space="preserve"> </w:t>
      </w:r>
      <w:r w:rsidRPr="00004433">
        <w:rPr>
          <w:i/>
        </w:rPr>
        <w:t>(</w:t>
      </w:r>
      <w:r w:rsidRPr="00004433">
        <w:rPr>
          <w:rFonts w:hint="eastAsia"/>
          <w:i/>
        </w:rPr>
        <w:t>如有需要，請用附加紙</w:t>
      </w:r>
      <w:r w:rsidRPr="00004433">
        <w:rPr>
          <w:i/>
        </w:rPr>
        <w:t>)</w:t>
      </w:r>
    </w:p>
    <w:p w:rsidR="009239CE" w:rsidRPr="0097793B" w:rsidRDefault="009239CE">
      <w:pPr>
        <w:spacing w:line="380" w:lineRule="exact"/>
        <w:jc w:val="both"/>
        <w:rPr>
          <w:lang w:eastAsia="zh-HK"/>
        </w:rPr>
      </w:pPr>
    </w:p>
    <w:p w:rsidR="009239CE" w:rsidRPr="0097793B" w:rsidRDefault="00004433">
      <w:pPr>
        <w:spacing w:line="380" w:lineRule="exact"/>
        <w:jc w:val="both"/>
        <w:rPr>
          <w:b/>
        </w:rPr>
      </w:pPr>
      <w:r w:rsidRPr="00004433">
        <w:rPr>
          <w:rFonts w:hint="eastAsia"/>
        </w:rPr>
        <w:t>檢查日期：</w:t>
      </w:r>
      <w:r w:rsidRPr="00004433">
        <w:t>____________________________________</w:t>
      </w:r>
      <w:r w:rsidRPr="00004433">
        <w:tab/>
      </w:r>
    </w:p>
    <w:p w:rsidR="006B71BE" w:rsidRDefault="006B71BE">
      <w:pPr>
        <w:spacing w:line="380" w:lineRule="exact"/>
        <w:ind w:left="1" w:firstLineChars="68" w:firstLine="177"/>
        <w:jc w:val="both"/>
        <w:rPr>
          <w:b/>
          <w:sz w:val="26"/>
        </w:rPr>
      </w:pPr>
    </w:p>
    <w:tbl>
      <w:tblPr>
        <w:tblW w:w="10080" w:type="dxa"/>
        <w:tblInd w:w="-1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160"/>
        <w:gridCol w:w="870"/>
        <w:gridCol w:w="870"/>
        <w:gridCol w:w="870"/>
        <w:gridCol w:w="870"/>
        <w:gridCol w:w="870"/>
        <w:gridCol w:w="870"/>
        <w:gridCol w:w="1440"/>
      </w:tblGrid>
      <w:tr w:rsidR="006B71BE">
        <w:trPr>
          <w:cantSplit/>
          <w:tblHeader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1BE" w:rsidRDefault="006B71B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項目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1BE" w:rsidRDefault="006B71B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行動</w:t>
            </w:r>
          </w:p>
        </w:tc>
        <w:tc>
          <w:tcPr>
            <w:tcW w:w="52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1BE" w:rsidRDefault="00554763">
            <w:pPr>
              <w:jc w:val="center"/>
              <w:rPr>
                <w:b/>
                <w:bCs/>
                <w:sz w:val="22"/>
              </w:rPr>
            </w:pPr>
            <w:r w:rsidRPr="00554763">
              <w:rPr>
                <w:rFonts w:hint="eastAsia"/>
                <w:b/>
                <w:bCs/>
                <w:sz w:val="22"/>
              </w:rPr>
              <w:t>發現</w:t>
            </w:r>
            <w:r w:rsidR="00764DF7">
              <w:rPr>
                <w:rFonts w:hint="eastAsia"/>
                <w:b/>
                <w:bCs/>
                <w:sz w:val="22"/>
                <w:lang w:eastAsia="zh-HK"/>
              </w:rPr>
              <w:t xml:space="preserve"> </w:t>
            </w:r>
            <w:r w:rsidR="006B71BE">
              <w:rPr>
                <w:rFonts w:hint="eastAsia"/>
              </w:rPr>
              <w:t>(</w:t>
            </w:r>
            <w:r w:rsidR="006B71BE">
              <w:rPr>
                <w:rFonts w:hint="eastAsia"/>
              </w:rPr>
              <w:sym w:font="Wingdings" w:char="F0FC"/>
            </w:r>
            <w:r w:rsidRPr="00554763">
              <w:rPr>
                <w:rFonts w:hint="eastAsia"/>
              </w:rPr>
              <w:t>／</w:t>
            </w:r>
            <w:r w:rsidR="006B71BE">
              <w:rPr>
                <w:rFonts w:hint="eastAsia"/>
              </w:rPr>
              <w:sym w:font="Wingdings" w:char="F0FB"/>
            </w:r>
            <w:r w:rsidR="006B71BE">
              <w:rPr>
                <w:rFonts w:hint="eastAsia"/>
              </w:rPr>
              <w:t>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73E" w:rsidRDefault="006B71BE">
            <w:pPr>
              <w:jc w:val="center"/>
              <w:rPr>
                <w:b/>
                <w:bCs/>
                <w:sz w:val="22"/>
                <w:lang w:eastAsia="zh-HK"/>
              </w:rPr>
            </w:pPr>
            <w:r>
              <w:rPr>
                <w:rFonts w:hint="eastAsia"/>
                <w:b/>
                <w:bCs/>
                <w:sz w:val="22"/>
              </w:rPr>
              <w:t>須採取的</w:t>
            </w:r>
          </w:p>
          <w:p w:rsidR="006B71BE" w:rsidRDefault="006B71B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跟進行動</w:t>
            </w:r>
          </w:p>
        </w:tc>
      </w:tr>
      <w:tr w:rsidR="006B71BE">
        <w:trPr>
          <w:cantSplit/>
          <w:trHeight w:val="234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1BE" w:rsidRDefault="006B71BE">
            <w:pPr>
              <w:rPr>
                <w:b/>
                <w:bCs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1BE" w:rsidRDefault="006B71BE">
            <w:pPr>
              <w:tabs>
                <w:tab w:val="left" w:pos="152"/>
              </w:tabs>
              <w:ind w:leftChars="63" w:left="151" w:right="152"/>
              <w:rPr>
                <w:b/>
                <w:bCs/>
                <w:sz w:val="22"/>
              </w:rPr>
            </w:pPr>
          </w:p>
        </w:tc>
        <w:tc>
          <w:tcPr>
            <w:tcW w:w="52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1BE" w:rsidRDefault="006B71B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樓宇名稱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1BE" w:rsidRDefault="006B71BE">
            <w:pPr>
              <w:rPr>
                <w:b/>
                <w:bCs/>
                <w:sz w:val="22"/>
              </w:rPr>
            </w:pPr>
          </w:p>
        </w:tc>
      </w:tr>
      <w:tr w:rsidR="006B71BE">
        <w:trPr>
          <w:cantSplit/>
          <w:trHeight w:val="395"/>
        </w:trPr>
        <w:tc>
          <w:tcPr>
            <w:tcW w:w="12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1BE" w:rsidRDefault="006B71BE">
            <w:pPr>
              <w:tabs>
                <w:tab w:val="left" w:pos="152"/>
              </w:tabs>
              <w:ind w:leftChars="63" w:left="151" w:right="152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71BE" w:rsidRDefault="006B71BE">
            <w:pPr>
              <w:pStyle w:val="Header"/>
              <w:tabs>
                <w:tab w:val="clear" w:pos="4153"/>
                <w:tab w:val="clear" w:pos="8306"/>
              </w:tabs>
              <w:snapToGrid/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</w:tr>
      <w:tr w:rsidR="006B71BE">
        <w:trPr>
          <w:cantSplit/>
          <w:trHeight w:val="395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B71BE" w:rsidRDefault="006B71BE" w:rsidP="003978FC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沖廁</w:t>
            </w:r>
            <w:proofErr w:type="gramStart"/>
            <w:r>
              <w:rPr>
                <w:rFonts w:hint="eastAsia"/>
                <w:sz w:val="20"/>
              </w:rPr>
              <w:t>水</w:t>
            </w:r>
            <w:proofErr w:type="gramEnd"/>
            <w:r w:rsidR="00007B36">
              <w:rPr>
                <w:rFonts w:hint="eastAsia"/>
                <w:sz w:val="20"/>
              </w:rPr>
              <w:t>水</w:t>
            </w:r>
            <w:r>
              <w:rPr>
                <w:rFonts w:hint="eastAsia"/>
                <w:sz w:val="20"/>
              </w:rPr>
              <w:t>管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由接</w:t>
            </w:r>
            <w:proofErr w:type="gramStart"/>
            <w:r>
              <w:rPr>
                <w:rFonts w:hint="eastAsia"/>
                <w:sz w:val="20"/>
              </w:rPr>
              <w:t>駁喉位</w:t>
            </w:r>
            <w:proofErr w:type="gramEnd"/>
            <w:r>
              <w:rPr>
                <w:rFonts w:hint="eastAsia"/>
                <w:sz w:val="20"/>
              </w:rPr>
              <w:t>、</w:t>
            </w:r>
            <w:proofErr w:type="gramStart"/>
            <w:r>
              <w:rPr>
                <w:rFonts w:hint="eastAsia"/>
                <w:sz w:val="20"/>
              </w:rPr>
              <w:t>公用豎管至公</w:t>
            </w:r>
            <w:proofErr w:type="gramEnd"/>
            <w:r>
              <w:rPr>
                <w:rFonts w:hint="eastAsia"/>
                <w:sz w:val="20"/>
              </w:rPr>
              <w:t>用</w:t>
            </w:r>
            <w:proofErr w:type="gramStart"/>
            <w:r>
              <w:rPr>
                <w:rFonts w:hint="eastAsia"/>
                <w:sz w:val="20"/>
              </w:rPr>
              <w:t>下給管</w:t>
            </w:r>
            <w:proofErr w:type="gramEnd"/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160" w:type="dxa"/>
            <w:tcBorders>
              <w:top w:val="single" w:sz="12" w:space="0" w:color="auto"/>
            </w:tcBorders>
          </w:tcPr>
          <w:p w:rsidR="006B71BE" w:rsidRPr="00554763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>
              <w:rPr>
                <w:rFonts w:hint="eastAsia"/>
                <w:sz w:val="20"/>
              </w:rPr>
              <w:t>有沒有任何滲漏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top w:val="single" w:sz="12" w:space="0" w:color="auto"/>
              <w:right w:val="nil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nil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</w:tr>
      <w:tr w:rsidR="006B71BE">
        <w:trPr>
          <w:cantSplit/>
          <w:trHeight w:val="69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6B71BE" w:rsidRDefault="006B71BE" w:rsidP="003978FC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>
              <w:rPr>
                <w:rFonts w:hint="eastAsia"/>
                <w:sz w:val="20"/>
              </w:rPr>
              <w:t>有沒有任何嚴重</w:t>
            </w:r>
            <w:proofErr w:type="gramStart"/>
            <w:r>
              <w:rPr>
                <w:sz w:val="20"/>
              </w:rPr>
              <w:t>銹</w:t>
            </w:r>
            <w:proofErr w:type="gramEnd"/>
            <w:r>
              <w:rPr>
                <w:rFonts w:hint="eastAsia"/>
                <w:sz w:val="20"/>
              </w:rPr>
              <w:t>蝕，以致</w:t>
            </w:r>
            <w:proofErr w:type="gramStart"/>
            <w:r>
              <w:rPr>
                <w:rFonts w:hint="eastAsia"/>
                <w:sz w:val="20"/>
              </w:rPr>
              <w:t>沖廁水變</w:t>
            </w:r>
            <w:proofErr w:type="gramEnd"/>
            <w:r>
              <w:rPr>
                <w:rFonts w:hint="eastAsia"/>
                <w:sz w:val="20"/>
              </w:rPr>
              <w:t>黃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rPr>
                <w:sz w:val="20"/>
              </w:rPr>
            </w:pPr>
          </w:p>
        </w:tc>
      </w:tr>
      <w:tr w:rsidR="006B71BE">
        <w:trPr>
          <w:cantSplit/>
          <w:trHeight w:val="531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</w:tcPr>
          <w:p w:rsidR="006B71BE" w:rsidRDefault="006B71BE" w:rsidP="003978FC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水泵</w:t>
            </w:r>
          </w:p>
        </w:tc>
        <w:tc>
          <w:tcPr>
            <w:tcW w:w="2160" w:type="dxa"/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>
              <w:rPr>
                <w:rFonts w:hint="eastAsia"/>
                <w:sz w:val="20"/>
              </w:rPr>
              <w:t>水泵是否操作正常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>
        <w:trPr>
          <w:cantSplit/>
          <w:trHeight w:val="531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6B71BE" w:rsidRDefault="006B71BE" w:rsidP="003978FC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>
              <w:rPr>
                <w:rFonts w:hint="eastAsia"/>
                <w:sz w:val="20"/>
              </w:rPr>
              <w:t>有沒有任何</w:t>
            </w:r>
            <w:proofErr w:type="gramStart"/>
            <w:r>
              <w:rPr>
                <w:sz w:val="20"/>
              </w:rPr>
              <w:t>銹</w:t>
            </w:r>
            <w:proofErr w:type="gramEnd"/>
            <w:r>
              <w:rPr>
                <w:rFonts w:hint="eastAsia"/>
                <w:sz w:val="20"/>
              </w:rPr>
              <w:t>蝕的跡象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>
        <w:trPr>
          <w:cantSplit/>
          <w:trHeight w:val="531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</w:tcPr>
          <w:p w:rsidR="006B71BE" w:rsidRDefault="006B71BE" w:rsidP="003978FC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濾水器</w:t>
            </w:r>
          </w:p>
          <w:p w:rsidR="006B71BE" w:rsidRDefault="006B71BE" w:rsidP="003978FC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如有裝設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160" w:type="dxa"/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>
              <w:rPr>
                <w:rFonts w:hint="eastAsia"/>
                <w:sz w:val="20"/>
              </w:rPr>
              <w:t>是否</w:t>
            </w:r>
            <w:proofErr w:type="gramStart"/>
            <w:r>
              <w:rPr>
                <w:rFonts w:hint="eastAsia"/>
                <w:sz w:val="20"/>
              </w:rPr>
              <w:t>為沖廁</w:t>
            </w:r>
            <w:proofErr w:type="gramEnd"/>
            <w:r>
              <w:rPr>
                <w:rFonts w:hint="eastAsia"/>
                <w:sz w:val="20"/>
              </w:rPr>
              <w:t>水箱供水安裝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>
        <w:trPr>
          <w:cantSplit/>
          <w:trHeight w:val="766"/>
        </w:trPr>
        <w:tc>
          <w:tcPr>
            <w:tcW w:w="1260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6B71BE" w:rsidRDefault="006B71BE" w:rsidP="003978FC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r>
              <w:rPr>
                <w:rFonts w:hint="eastAsia"/>
                <w:sz w:val="20"/>
              </w:rPr>
              <w:t>是否根據供應商指示定期更換</w:t>
            </w:r>
            <w:proofErr w:type="gramStart"/>
            <w:r>
              <w:rPr>
                <w:rFonts w:hint="eastAsia"/>
                <w:sz w:val="20"/>
              </w:rPr>
              <w:t>濾芯</w:t>
            </w:r>
            <w:r w:rsidR="00554763" w:rsidRPr="00554763">
              <w:rPr>
                <w:rFonts w:hint="eastAsia"/>
                <w:sz w:val="20"/>
              </w:rPr>
              <w:t>？</w:t>
            </w:r>
            <w:proofErr w:type="gramEnd"/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>
        <w:trPr>
          <w:cantSplit/>
          <w:trHeight w:val="102"/>
        </w:trPr>
        <w:tc>
          <w:tcPr>
            <w:tcW w:w="1260" w:type="dxa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6B71BE" w:rsidRDefault="006B71BE" w:rsidP="003978FC">
            <w:pPr>
              <w:adjustRightInd w:val="0"/>
              <w:snapToGrid w:val="0"/>
              <w:jc w:val="center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沖廁</w:t>
            </w:r>
            <w:r w:rsidR="00007B36">
              <w:rPr>
                <w:rFonts w:hint="eastAsia"/>
                <w:sz w:val="20"/>
              </w:rPr>
              <w:t>水</w:t>
            </w:r>
            <w:proofErr w:type="gramEnd"/>
            <w:r>
              <w:rPr>
                <w:rFonts w:hint="eastAsia"/>
                <w:sz w:val="20"/>
              </w:rPr>
              <w:t>水箱</w:t>
            </w:r>
          </w:p>
        </w:tc>
        <w:tc>
          <w:tcPr>
            <w:tcW w:w="2160" w:type="dxa"/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沖廁水</w:t>
            </w:r>
            <w:proofErr w:type="gramEnd"/>
            <w:r>
              <w:rPr>
                <w:rFonts w:hint="eastAsia"/>
                <w:sz w:val="20"/>
              </w:rPr>
              <w:t>是否</w:t>
            </w:r>
            <w:proofErr w:type="gramStart"/>
            <w:r>
              <w:rPr>
                <w:rFonts w:hint="eastAsia"/>
                <w:sz w:val="20"/>
              </w:rPr>
              <w:t>不</w:t>
            </w:r>
            <w:proofErr w:type="gramEnd"/>
            <w:r>
              <w:rPr>
                <w:rFonts w:hint="eastAsia"/>
                <w:sz w:val="20"/>
              </w:rPr>
              <w:t>潔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>
        <w:trPr>
          <w:cantSplit/>
          <w:trHeight w:val="153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71BE" w:rsidRDefault="006B71BE" w:rsidP="0037325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>
              <w:rPr>
                <w:rFonts w:hint="eastAsia"/>
                <w:sz w:val="20"/>
              </w:rPr>
              <w:t>水箱是否骯髒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>
        <w:trPr>
          <w:cantSplit/>
          <w:trHeight w:val="549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71BE" w:rsidRDefault="006B71BE" w:rsidP="0037325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6B71BE" w:rsidRDefault="00AA1E72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沖廁水</w:t>
            </w:r>
            <w:proofErr w:type="gramEnd"/>
            <w:r>
              <w:rPr>
                <w:rFonts w:hint="eastAsia"/>
                <w:sz w:val="20"/>
              </w:rPr>
              <w:t>水箱有沒有任何交</w:t>
            </w:r>
            <w:proofErr w:type="gramStart"/>
            <w:r>
              <w:rPr>
                <w:rFonts w:hint="eastAsia"/>
                <w:sz w:val="20"/>
              </w:rPr>
              <w:t>匯接駁</w:t>
            </w:r>
            <w:r w:rsidR="006B71BE">
              <w:rPr>
                <w:rFonts w:hint="eastAsia"/>
                <w:sz w:val="20"/>
              </w:rPr>
              <w:t>食水</w:t>
            </w:r>
            <w:proofErr w:type="gramEnd"/>
            <w:r w:rsidRPr="00AA1E72">
              <w:rPr>
                <w:rFonts w:hint="eastAsia"/>
                <w:sz w:val="20"/>
              </w:rPr>
              <w:t>／</w:t>
            </w:r>
            <w:r w:rsidR="006B71BE">
              <w:rPr>
                <w:rFonts w:hint="eastAsia"/>
                <w:sz w:val="20"/>
              </w:rPr>
              <w:t>消防</w:t>
            </w:r>
            <w:r w:rsidR="00201B05">
              <w:rPr>
                <w:rFonts w:hint="eastAsia"/>
                <w:sz w:val="20"/>
              </w:rPr>
              <w:t>水</w:t>
            </w:r>
            <w:r w:rsidR="006B71BE">
              <w:rPr>
                <w:rFonts w:hint="eastAsia"/>
                <w:sz w:val="20"/>
              </w:rPr>
              <w:t>水箱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>
        <w:trPr>
          <w:cantSplit/>
          <w:trHeight w:val="481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71BE" w:rsidRDefault="006B71BE" w:rsidP="0037325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>
              <w:rPr>
                <w:rFonts w:hint="eastAsia"/>
                <w:sz w:val="20"/>
              </w:rPr>
              <w:t>金屬組件是否易遭</w:t>
            </w:r>
            <w:proofErr w:type="gramStart"/>
            <w:r>
              <w:rPr>
                <w:sz w:val="20"/>
              </w:rPr>
              <w:t>銹</w:t>
            </w:r>
            <w:proofErr w:type="gramEnd"/>
            <w:r>
              <w:rPr>
                <w:rFonts w:hint="eastAsia"/>
                <w:sz w:val="20"/>
              </w:rPr>
              <w:t>蝕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>
        <w:trPr>
          <w:cantSplit/>
          <w:trHeight w:val="277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71BE" w:rsidRDefault="006B71BE" w:rsidP="0037325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>
              <w:rPr>
                <w:rFonts w:hint="eastAsia"/>
                <w:sz w:val="20"/>
              </w:rPr>
              <w:t>有沒有任何</w:t>
            </w:r>
            <w:proofErr w:type="gramStart"/>
            <w:r>
              <w:rPr>
                <w:sz w:val="20"/>
              </w:rPr>
              <w:t>銹</w:t>
            </w:r>
            <w:proofErr w:type="gramEnd"/>
            <w:r>
              <w:rPr>
                <w:rFonts w:hint="eastAsia"/>
                <w:sz w:val="20"/>
              </w:rPr>
              <w:t>蝕迹象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>
        <w:trPr>
          <w:cantSplit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71BE" w:rsidRDefault="006B71BE" w:rsidP="0037325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>
              <w:rPr>
                <w:rFonts w:hint="eastAsia"/>
                <w:sz w:val="20"/>
              </w:rPr>
              <w:t>溢流管及警戒管是否操作正常，沒有阻塞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>
        <w:trPr>
          <w:cantSplit/>
          <w:trHeight w:val="417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B71BE" w:rsidRDefault="006B71BE" w:rsidP="0037325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>
              <w:rPr>
                <w:rFonts w:hint="eastAsia"/>
                <w:sz w:val="20"/>
              </w:rPr>
              <w:t>水箱出入口是否設有高的井邊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bottom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bottom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6B71BE" w:rsidTr="008C7686">
        <w:trPr>
          <w:cantSplit/>
          <w:trHeight w:val="383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B71BE" w:rsidRDefault="006B71BE" w:rsidP="0037325F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B71BE" w:rsidRDefault="006B71BE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>
              <w:rPr>
                <w:rFonts w:hint="eastAsia"/>
                <w:sz w:val="20"/>
              </w:rPr>
              <w:t>水箱出入口是否</w:t>
            </w:r>
            <w:proofErr w:type="gramStart"/>
            <w:r>
              <w:rPr>
                <w:rFonts w:hint="eastAsia"/>
                <w:sz w:val="20"/>
              </w:rPr>
              <w:t>封蓋及鎖</w:t>
            </w:r>
            <w:proofErr w:type="gramEnd"/>
            <w:r>
              <w:rPr>
                <w:rFonts w:hint="eastAsia"/>
                <w:sz w:val="20"/>
              </w:rPr>
              <w:t>緊</w:t>
            </w:r>
            <w:r w:rsidR="00554763" w:rsidRPr="00554763">
              <w:rPr>
                <w:rFonts w:hint="eastAsia"/>
                <w:sz w:val="20"/>
              </w:rPr>
              <w:t>？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left w:val="nil"/>
              <w:bottom w:val="single" w:sz="4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12" w:space="0" w:color="auto"/>
            </w:tcBorders>
          </w:tcPr>
          <w:p w:rsidR="006B71BE" w:rsidRDefault="006B71BE">
            <w:pPr>
              <w:jc w:val="both"/>
              <w:rPr>
                <w:sz w:val="20"/>
              </w:rPr>
            </w:pPr>
          </w:p>
        </w:tc>
      </w:tr>
      <w:tr w:rsidR="008C7686" w:rsidTr="008C7686">
        <w:trPr>
          <w:cantSplit/>
          <w:trHeight w:val="38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8C7686" w:rsidRDefault="00F161C5" w:rsidP="008C7686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Y</w:t>
            </w:r>
            <w:r>
              <w:rPr>
                <w:rFonts w:hint="eastAsia"/>
                <w:sz w:val="20"/>
                <w:lang w:eastAsia="zh-HK"/>
              </w:rPr>
              <w:t>型</w:t>
            </w:r>
            <w:r w:rsidRPr="00F161C5">
              <w:rPr>
                <w:rFonts w:hint="eastAsia"/>
                <w:sz w:val="20"/>
              </w:rPr>
              <w:t>過濾器</w:t>
            </w:r>
            <w:r>
              <w:rPr>
                <w:rFonts w:hint="eastAsia"/>
                <w:sz w:val="20"/>
              </w:rPr>
              <w:t>/</w:t>
            </w:r>
            <w:r w:rsidRPr="00F161C5">
              <w:rPr>
                <w:rFonts w:hint="eastAsia"/>
                <w:sz w:val="20"/>
              </w:rPr>
              <w:t>過濾器</w:t>
            </w:r>
          </w:p>
          <w:p w:rsidR="008C7686" w:rsidRDefault="008C7686" w:rsidP="008C7686">
            <w:pPr>
              <w:adjustRightInd w:val="0"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如有裝設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C7686" w:rsidRDefault="00E679C2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 w:rsidRPr="00F161C5">
              <w:rPr>
                <w:rFonts w:hint="eastAsia"/>
                <w:sz w:val="20"/>
              </w:rPr>
              <w:t>過濾器</w:t>
            </w:r>
            <w:r w:rsidR="008C7686">
              <w:rPr>
                <w:rFonts w:hint="eastAsia"/>
                <w:sz w:val="20"/>
                <w:lang w:eastAsia="zh-HK"/>
              </w:rPr>
              <w:t>是否</w:t>
            </w:r>
            <w:r w:rsidR="008C7686">
              <w:rPr>
                <w:rFonts w:hint="eastAsia"/>
                <w:sz w:val="20"/>
              </w:rPr>
              <w:t>操作</w:t>
            </w:r>
            <w:r w:rsidR="008C7686">
              <w:rPr>
                <w:rFonts w:hint="eastAsia"/>
                <w:sz w:val="20"/>
                <w:lang w:eastAsia="zh-HK"/>
              </w:rPr>
              <w:t>正常</w:t>
            </w:r>
            <w:r w:rsidR="008C7686">
              <w:rPr>
                <w:rFonts w:hint="eastAsia"/>
                <w:sz w:val="20"/>
                <w:lang w:eastAsia="zh-HK"/>
              </w:rPr>
              <w:t>?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</w:tr>
      <w:tr w:rsidR="008C7686" w:rsidTr="008C7686">
        <w:trPr>
          <w:cantSplit/>
          <w:trHeight w:val="383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 w:rsidR="008C7686" w:rsidRDefault="008C7686" w:rsidP="008C7686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8C7686" w:rsidRDefault="00E679C2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 w:rsidRPr="00F161C5">
              <w:rPr>
                <w:rFonts w:hint="eastAsia"/>
                <w:sz w:val="20"/>
              </w:rPr>
              <w:t>過濾器</w:t>
            </w:r>
            <w:r w:rsidR="008C7686">
              <w:rPr>
                <w:rFonts w:hint="eastAsia"/>
                <w:sz w:val="20"/>
                <w:lang w:eastAsia="zh-HK"/>
              </w:rPr>
              <w:t>有沒有任何</w:t>
            </w:r>
            <w:r w:rsidR="008C7686" w:rsidRPr="008C7686">
              <w:rPr>
                <w:rFonts w:hint="eastAsia"/>
                <w:sz w:val="20"/>
                <w:lang w:eastAsia="zh-HK"/>
              </w:rPr>
              <w:t>損壞</w:t>
            </w:r>
            <w:r w:rsidR="008C7686" w:rsidRPr="008C7686">
              <w:rPr>
                <w:rFonts w:hint="eastAsia"/>
                <w:sz w:val="20"/>
              </w:rPr>
              <w:t>或</w:t>
            </w:r>
            <w:r w:rsidR="008C7686">
              <w:rPr>
                <w:rFonts w:hint="eastAsia"/>
                <w:sz w:val="20"/>
              </w:rPr>
              <w:t>滲漏</w:t>
            </w:r>
            <w:r w:rsidR="008C7686">
              <w:rPr>
                <w:rFonts w:hint="eastAsia"/>
                <w:sz w:val="20"/>
              </w:rPr>
              <w:t>?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</w:tr>
      <w:tr w:rsidR="008C7686" w:rsidTr="008C7686">
        <w:trPr>
          <w:cantSplit/>
          <w:trHeight w:val="383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C7686" w:rsidRDefault="008C7686" w:rsidP="008C7686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12" w:space="0" w:color="auto"/>
            </w:tcBorders>
          </w:tcPr>
          <w:p w:rsidR="008C7686" w:rsidRDefault="008C7686" w:rsidP="00E679C2">
            <w:pPr>
              <w:tabs>
                <w:tab w:val="left" w:pos="152"/>
              </w:tabs>
              <w:adjustRightInd w:val="0"/>
              <w:snapToGrid w:val="0"/>
              <w:ind w:leftChars="63" w:left="151" w:right="152" w:firstLine="1"/>
              <w:rPr>
                <w:sz w:val="20"/>
              </w:rPr>
            </w:pPr>
            <w:r>
              <w:rPr>
                <w:rFonts w:hint="eastAsia"/>
                <w:sz w:val="20"/>
                <w:lang w:eastAsia="zh-HK"/>
              </w:rPr>
              <w:t>如有</w:t>
            </w:r>
            <w:r w:rsidRPr="008C7686">
              <w:rPr>
                <w:rFonts w:hint="eastAsia"/>
                <w:sz w:val="20"/>
                <w:lang w:eastAsia="zh-HK"/>
              </w:rPr>
              <w:t>須</w:t>
            </w:r>
            <w:r>
              <w:rPr>
                <w:rFonts w:hint="eastAsia"/>
                <w:sz w:val="20"/>
                <w:lang w:eastAsia="zh-HK"/>
              </w:rPr>
              <w:t>要</w:t>
            </w:r>
            <w:r>
              <w:rPr>
                <w:rFonts w:hint="eastAsia"/>
                <w:sz w:val="20"/>
              </w:rPr>
              <w:t>，</w:t>
            </w:r>
            <w:r>
              <w:rPr>
                <w:rFonts w:hint="eastAsia"/>
                <w:sz w:val="20"/>
                <w:lang w:eastAsia="zh-HK"/>
              </w:rPr>
              <w:t>請根據</w:t>
            </w:r>
            <w:r w:rsidRPr="008C7686">
              <w:rPr>
                <w:rFonts w:hint="eastAsia"/>
                <w:sz w:val="20"/>
                <w:lang w:eastAsia="zh-HK"/>
              </w:rPr>
              <w:t>供應商</w:t>
            </w:r>
            <w:r>
              <w:rPr>
                <w:rFonts w:hint="eastAsia"/>
                <w:sz w:val="20"/>
                <w:lang w:eastAsia="zh-HK"/>
              </w:rPr>
              <w:t>指示清洗</w:t>
            </w:r>
            <w:r w:rsidR="00E679C2" w:rsidRPr="00F161C5">
              <w:rPr>
                <w:rFonts w:hint="eastAsia"/>
                <w:sz w:val="20"/>
              </w:rPr>
              <w:t>過濾器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C7686" w:rsidRDefault="008C7686">
            <w:pPr>
              <w:jc w:val="both"/>
              <w:rPr>
                <w:sz w:val="20"/>
              </w:rPr>
            </w:pPr>
          </w:p>
        </w:tc>
      </w:tr>
    </w:tbl>
    <w:p w:rsidR="006B71BE" w:rsidRPr="00547F09" w:rsidRDefault="006B71BE">
      <w:pPr>
        <w:jc w:val="both"/>
        <w:rPr>
          <w:b/>
          <w:sz w:val="26"/>
        </w:rPr>
      </w:pPr>
    </w:p>
    <w:p w:rsidR="006B71BE" w:rsidRDefault="006B71BE">
      <w:pPr>
        <w:jc w:val="both"/>
      </w:pPr>
      <w:r>
        <w:rPr>
          <w:rFonts w:hint="eastAsia"/>
          <w:b/>
          <w:sz w:val="26"/>
        </w:rPr>
        <w:t>檢查人員</w:t>
      </w:r>
      <w:r w:rsidR="009252F9" w:rsidRPr="009252F9">
        <w:rPr>
          <w:rFonts w:hint="eastAsia"/>
          <w:b/>
          <w:sz w:val="26"/>
        </w:rPr>
        <w:t>：</w:t>
      </w:r>
      <w:r>
        <w:rPr>
          <w:rFonts w:hint="eastAsia"/>
          <w:b/>
          <w:sz w:val="26"/>
        </w:rPr>
        <w:t xml:space="preserve"> </w:t>
      </w:r>
      <w:r w:rsidRPr="009252F9">
        <w:rPr>
          <w:rFonts w:hint="eastAsia"/>
          <w:sz w:val="26"/>
          <w:u w:val="single"/>
        </w:rPr>
        <w:t xml:space="preserve">                    </w:t>
      </w:r>
      <w:r w:rsidR="003978FC">
        <w:rPr>
          <w:rFonts w:hint="eastAsia"/>
          <w:sz w:val="26"/>
          <w:u w:val="single"/>
          <w:lang w:eastAsia="zh-HK"/>
        </w:rPr>
        <w:t xml:space="preserve">    </w:t>
      </w:r>
      <w:r w:rsidRPr="009252F9">
        <w:rPr>
          <w:rFonts w:hint="eastAsia"/>
          <w:sz w:val="26"/>
          <w:u w:val="single"/>
        </w:rPr>
        <w:t xml:space="preserve">       </w:t>
      </w:r>
      <w:r w:rsidRPr="009252F9">
        <w:rPr>
          <w:rFonts w:hint="eastAsia"/>
          <w:u w:val="single"/>
        </w:rPr>
        <w:t>(</w:t>
      </w:r>
      <w:r w:rsidR="005B7A5F" w:rsidRPr="005C7F5D">
        <w:rPr>
          <w:rFonts w:hint="eastAsia"/>
          <w:u w:val="single"/>
        </w:rPr>
        <w:t>姓名及</w:t>
      </w:r>
      <w:r w:rsidRPr="009252F9">
        <w:rPr>
          <w:rFonts w:hint="eastAsia"/>
          <w:u w:val="single"/>
        </w:rPr>
        <w:t>水喉</w:t>
      </w:r>
      <w:proofErr w:type="gramStart"/>
      <w:r w:rsidRPr="009252F9">
        <w:rPr>
          <w:rFonts w:hint="eastAsia"/>
          <w:u w:val="single"/>
        </w:rPr>
        <w:t>匠</w:t>
      </w:r>
      <w:proofErr w:type="gramEnd"/>
      <w:r w:rsidRPr="009252F9">
        <w:rPr>
          <w:rFonts w:hint="eastAsia"/>
          <w:u w:val="single"/>
        </w:rPr>
        <w:t>牌照</w:t>
      </w:r>
      <w:r w:rsidR="00554763" w:rsidRPr="00554763">
        <w:rPr>
          <w:rFonts w:hint="eastAsia"/>
          <w:u w:val="single"/>
        </w:rPr>
        <w:t>／</w:t>
      </w:r>
      <w:r w:rsidRPr="009252F9">
        <w:rPr>
          <w:rFonts w:hint="eastAsia"/>
          <w:u w:val="single"/>
        </w:rPr>
        <w:t>會員號碼</w:t>
      </w:r>
      <w:r w:rsidR="0033099B" w:rsidRPr="00DB2BFB">
        <w:rPr>
          <w:rFonts w:hint="eastAsia"/>
          <w:u w:val="single"/>
        </w:rPr>
        <w:t>，如適用</w:t>
      </w:r>
      <w:r w:rsidRPr="009252F9">
        <w:rPr>
          <w:rFonts w:hint="eastAsia"/>
          <w:u w:val="single"/>
        </w:rPr>
        <w:t>)</w:t>
      </w:r>
    </w:p>
    <w:p w:rsidR="006B71BE" w:rsidRDefault="006B71BE"/>
    <w:sectPr w:rsidR="006B71BE" w:rsidSect="008C2F96">
      <w:footerReference w:type="first" r:id="rId14"/>
      <w:pgSz w:w="11906" w:h="16838" w:code="9"/>
      <w:pgMar w:top="1138" w:right="1138" w:bottom="576" w:left="1138" w:header="850" w:footer="677" w:gutter="0"/>
      <w:pgNumType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FA" w:rsidRDefault="00B56FFA">
      <w:r>
        <w:separator/>
      </w:r>
    </w:p>
  </w:endnote>
  <w:endnote w:type="continuationSeparator" w:id="0">
    <w:p w:rsidR="00B56FFA" w:rsidRDefault="00B56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FC" w:rsidRDefault="000044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645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5FC">
      <w:rPr>
        <w:rStyle w:val="PageNumber"/>
        <w:noProof/>
      </w:rPr>
      <w:t>10</w:t>
    </w:r>
    <w:r>
      <w:rPr>
        <w:rStyle w:val="PageNumber"/>
      </w:rPr>
      <w:fldChar w:fldCharType="end"/>
    </w:r>
  </w:p>
  <w:p w:rsidR="005645FC" w:rsidRDefault="005645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FC" w:rsidRDefault="005645FC">
    <w:pPr>
      <w:pStyle w:val="Footer"/>
      <w:jc w:val="center"/>
      <w:rPr>
        <w:rStyle w:val="PageNumber"/>
        <w:lang w:eastAsia="zh-HK"/>
      </w:rPr>
    </w:pPr>
    <w:r>
      <w:rPr>
        <w:rFonts w:hint="eastAsia"/>
      </w:rPr>
      <w:t>第</w:t>
    </w:r>
    <w:r w:rsidR="0000443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04433">
      <w:rPr>
        <w:rStyle w:val="PageNumber"/>
      </w:rPr>
      <w:fldChar w:fldCharType="separate"/>
    </w:r>
    <w:r w:rsidR="00E5540F">
      <w:rPr>
        <w:rStyle w:val="PageNumber"/>
        <w:noProof/>
      </w:rPr>
      <w:t>4</w:t>
    </w:r>
    <w:r w:rsidR="00004433">
      <w:rPr>
        <w:rStyle w:val="PageNumber"/>
      </w:rPr>
      <w:fldChar w:fldCharType="end"/>
    </w:r>
    <w:r>
      <w:rPr>
        <w:rStyle w:val="PageNumber"/>
        <w:rFonts w:hint="eastAsia"/>
      </w:rPr>
      <w:t xml:space="preserve"> </w:t>
    </w:r>
    <w:r>
      <w:rPr>
        <w:rStyle w:val="PageNumber"/>
        <w:rFonts w:hint="eastAsia"/>
      </w:rPr>
      <w:t>頁</w:t>
    </w:r>
    <w:r>
      <w:rPr>
        <w:rStyle w:val="PageNumber"/>
        <w:rFonts w:hint="eastAsia"/>
      </w:rPr>
      <w:t>(</w:t>
    </w:r>
    <w:r>
      <w:rPr>
        <w:rStyle w:val="PageNumber"/>
        <w:rFonts w:hint="eastAsia"/>
      </w:rPr>
      <w:t>共</w:t>
    </w:r>
    <w:r>
      <w:rPr>
        <w:rStyle w:val="PageNumber"/>
        <w:rFonts w:eastAsia="SimSun" w:hint="eastAsia"/>
        <w:lang w:eastAsia="zh-CN"/>
      </w:rPr>
      <w:t>3</w:t>
    </w:r>
    <w:r>
      <w:rPr>
        <w:rStyle w:val="PageNumber"/>
        <w:rFonts w:hint="eastAsia"/>
      </w:rPr>
      <w:t>頁</w:t>
    </w:r>
    <w:r>
      <w:rPr>
        <w:rStyle w:val="PageNumber"/>
        <w:rFonts w:hint="eastAsia"/>
      </w:rPr>
      <w:t>)</w:t>
    </w:r>
  </w:p>
  <w:p w:rsidR="00FC1456" w:rsidRDefault="00941138">
    <w:pPr>
      <w:pStyle w:val="Footer"/>
      <w:rPr>
        <w:lang w:eastAsia="zh-HK"/>
      </w:rPr>
    </w:pPr>
    <w:r w:rsidRPr="00F44A00">
      <w:rPr>
        <w:rFonts w:hint="eastAsia"/>
      </w:rPr>
      <w:t>修訂</w:t>
    </w:r>
    <w:r w:rsidRPr="00F44A00">
      <w:rPr>
        <w:rFonts w:hint="eastAsia"/>
      </w:rPr>
      <w:t>(20</w:t>
    </w:r>
    <w:r w:rsidR="00D12DF3">
      <w:t>22</w:t>
    </w:r>
    <w:r w:rsidRPr="00F44A00">
      <w:rPr>
        <w:rFonts w:hint="eastAsia"/>
      </w:rPr>
      <w:t>年</w:t>
    </w:r>
    <w:r w:rsidR="00D12DF3">
      <w:rPr>
        <w:lang w:eastAsia="zh-HK"/>
      </w:rPr>
      <w:t>7</w:t>
    </w:r>
    <w:r w:rsidRPr="00F44A00">
      <w:rPr>
        <w:rFonts w:hint="eastAsia"/>
      </w:rPr>
      <w:t>月</w:t>
    </w:r>
    <w:r w:rsidRPr="00F44A00">
      <w:rPr>
        <w:rFonts w:hint="eastAsia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FC" w:rsidRDefault="005645FC">
    <w:pPr>
      <w:pStyle w:val="Footer"/>
      <w:jc w:val="center"/>
    </w:pPr>
    <w:r>
      <w:rPr>
        <w:rFonts w:hint="eastAsia"/>
      </w:rPr>
      <w:t>第</w:t>
    </w:r>
    <w:r w:rsidR="00004433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04433">
      <w:rPr>
        <w:rStyle w:val="PageNumber"/>
      </w:rPr>
      <w:fldChar w:fldCharType="separate"/>
    </w:r>
    <w:r w:rsidR="0037025B">
      <w:rPr>
        <w:rStyle w:val="PageNumber"/>
        <w:noProof/>
      </w:rPr>
      <w:t>1</w:t>
    </w:r>
    <w:r w:rsidR="00004433">
      <w:rPr>
        <w:rStyle w:val="PageNumber"/>
      </w:rPr>
      <w:fldChar w:fldCharType="end"/>
    </w:r>
    <w:r>
      <w:rPr>
        <w:rFonts w:hint="eastAsia"/>
      </w:rPr>
      <w:t>頁</w:t>
    </w:r>
    <w:r>
      <w:rPr>
        <w:rFonts w:hint="eastAsia"/>
      </w:rPr>
      <w:t>(</w:t>
    </w:r>
    <w:r>
      <w:rPr>
        <w:rFonts w:hint="eastAsia"/>
      </w:rPr>
      <w:t>共</w:t>
    </w:r>
    <w:r>
      <w:rPr>
        <w:rFonts w:hint="eastAsia"/>
      </w:rPr>
      <w:t>3</w:t>
    </w:r>
    <w:r>
      <w:rPr>
        <w:rFonts w:hint="eastAsia"/>
      </w:rPr>
      <w:t>頁</w:t>
    </w:r>
    <w:r>
      <w:rPr>
        <w:rFonts w:hint="eastAsia"/>
      </w:rPr>
      <w:t>)</w:t>
    </w:r>
  </w:p>
  <w:p w:rsidR="005645FC" w:rsidRDefault="004815C4" w:rsidP="00E12E50">
    <w:pPr>
      <w:pStyle w:val="Footer"/>
    </w:pPr>
    <w:r w:rsidRPr="00F44A00">
      <w:rPr>
        <w:rFonts w:hint="eastAsia"/>
      </w:rPr>
      <w:t>修訂</w:t>
    </w:r>
    <w:r w:rsidR="005645FC" w:rsidRPr="00F44A00">
      <w:rPr>
        <w:rFonts w:hint="eastAsia"/>
      </w:rPr>
      <w:t>(</w:t>
    </w:r>
    <w:r w:rsidR="005B7A5F" w:rsidRPr="00F44A00">
      <w:rPr>
        <w:rFonts w:hint="eastAsia"/>
      </w:rPr>
      <w:t>20</w:t>
    </w:r>
    <w:r w:rsidR="0091558B">
      <w:t>23</w:t>
    </w:r>
    <w:r w:rsidR="005645FC" w:rsidRPr="00F44A00">
      <w:rPr>
        <w:rFonts w:hint="eastAsia"/>
      </w:rPr>
      <w:t>年</w:t>
    </w:r>
    <w:r w:rsidR="0091558B">
      <w:rPr>
        <w:lang w:eastAsia="zh-HK"/>
      </w:rPr>
      <w:t>6</w:t>
    </w:r>
    <w:r w:rsidR="005645FC" w:rsidRPr="00F44A00">
      <w:rPr>
        <w:rFonts w:hint="eastAsia"/>
      </w:rPr>
      <w:t>月</w:t>
    </w:r>
    <w:r w:rsidR="005645FC" w:rsidRPr="00F44A00">
      <w:rPr>
        <w:rFonts w:hint="eastAsia"/>
      </w:rP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FC" w:rsidRDefault="005645FC">
    <w:pPr>
      <w:pStyle w:val="Footer"/>
      <w:jc w:val="center"/>
    </w:pPr>
    <w:r>
      <w:rPr>
        <w:rFonts w:hint="eastAsia"/>
      </w:rPr>
      <w:t>第</w:t>
    </w:r>
    <w:r>
      <w:rPr>
        <w:rStyle w:val="PageNumber"/>
        <w:rFonts w:hint="eastAsia"/>
      </w:rPr>
      <w:t>2</w:t>
    </w:r>
    <w:r>
      <w:rPr>
        <w:rFonts w:hint="eastAsia"/>
      </w:rPr>
      <w:t>頁</w:t>
    </w:r>
    <w:r>
      <w:rPr>
        <w:rFonts w:hint="eastAsia"/>
      </w:rPr>
      <w:t>(</w:t>
    </w:r>
    <w:r>
      <w:rPr>
        <w:rFonts w:hint="eastAsia"/>
      </w:rPr>
      <w:t>共</w:t>
    </w:r>
    <w:r>
      <w:rPr>
        <w:rFonts w:hint="eastAsia"/>
      </w:rPr>
      <w:t>3</w:t>
    </w:r>
    <w:r>
      <w:rPr>
        <w:rFonts w:hint="eastAsia"/>
      </w:rPr>
      <w:t>頁</w:t>
    </w:r>
    <w:r>
      <w:rPr>
        <w:rFonts w:hint="eastAsia"/>
      </w:rPr>
      <w:t>)</w:t>
    </w:r>
  </w:p>
  <w:p w:rsidR="005645FC" w:rsidRDefault="004815C4" w:rsidP="00E12E50">
    <w:pPr>
      <w:pStyle w:val="Footer"/>
    </w:pPr>
    <w:r w:rsidRPr="00F44A00">
      <w:rPr>
        <w:rFonts w:hint="eastAsia"/>
      </w:rPr>
      <w:t>修訂</w:t>
    </w:r>
    <w:r w:rsidR="005645FC" w:rsidRPr="00F44A00">
      <w:rPr>
        <w:rFonts w:hint="eastAsia"/>
      </w:rPr>
      <w:t>(</w:t>
    </w:r>
    <w:r w:rsidR="0088040D">
      <w:rPr>
        <w:rFonts w:hint="eastAsia"/>
      </w:rPr>
      <w:t>20</w:t>
    </w:r>
    <w:r w:rsidR="0088040D">
      <w:t>2</w:t>
    </w:r>
    <w:r w:rsidR="00E5540F">
      <w:rPr>
        <w:rFonts w:hint="eastAsia"/>
      </w:rPr>
      <w:t>3</w:t>
    </w:r>
    <w:r w:rsidR="00FF0611" w:rsidRPr="00F44A00">
      <w:rPr>
        <w:rFonts w:hint="eastAsia"/>
      </w:rPr>
      <w:t>年</w:t>
    </w:r>
    <w:r w:rsidR="00E5540F">
      <w:rPr>
        <w:rFonts w:hint="eastAsia"/>
        <w:lang w:eastAsia="zh-HK"/>
      </w:rPr>
      <w:t>6</w:t>
    </w:r>
    <w:r w:rsidR="005645FC" w:rsidRPr="00F44A00">
      <w:rPr>
        <w:rFonts w:hint="eastAsia"/>
      </w:rPr>
      <w:t>月</w:t>
    </w:r>
    <w:r w:rsidR="005645FC" w:rsidRPr="00F44A00">
      <w:rPr>
        <w:rFonts w:hint="eastAsia"/>
      </w:rPr>
      <w:t>)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FC" w:rsidRDefault="005645FC">
    <w:pPr>
      <w:pStyle w:val="Footer"/>
      <w:jc w:val="center"/>
    </w:pPr>
    <w:r>
      <w:rPr>
        <w:rFonts w:hint="eastAsia"/>
      </w:rPr>
      <w:t>第</w:t>
    </w:r>
    <w:r w:rsidR="00004433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004433">
      <w:rPr>
        <w:rStyle w:val="PageNumber"/>
      </w:rPr>
      <w:fldChar w:fldCharType="separate"/>
    </w:r>
    <w:r w:rsidR="0037025B">
      <w:rPr>
        <w:rStyle w:val="PageNumber"/>
        <w:noProof/>
      </w:rPr>
      <w:t>3</w:t>
    </w:r>
    <w:r w:rsidR="00004433">
      <w:rPr>
        <w:rStyle w:val="PageNumber"/>
      </w:rPr>
      <w:fldChar w:fldCharType="end"/>
    </w:r>
    <w:r>
      <w:rPr>
        <w:rFonts w:hint="eastAsia"/>
      </w:rPr>
      <w:t>頁</w:t>
    </w:r>
    <w:r>
      <w:rPr>
        <w:rFonts w:hint="eastAsia"/>
      </w:rPr>
      <w:t>(</w:t>
    </w:r>
    <w:r>
      <w:rPr>
        <w:rFonts w:hint="eastAsia"/>
      </w:rPr>
      <w:t>共</w:t>
    </w:r>
    <w:r>
      <w:rPr>
        <w:rFonts w:hint="eastAsia"/>
      </w:rPr>
      <w:t>3</w:t>
    </w:r>
    <w:r>
      <w:rPr>
        <w:rFonts w:hint="eastAsia"/>
      </w:rPr>
      <w:t>頁</w:t>
    </w:r>
    <w:r>
      <w:rPr>
        <w:rFonts w:hint="eastAsia"/>
      </w:rPr>
      <w:t>)</w:t>
    </w:r>
  </w:p>
  <w:p w:rsidR="005645FC" w:rsidRDefault="004815C4" w:rsidP="00E12E50">
    <w:pPr>
      <w:pStyle w:val="Footer"/>
    </w:pPr>
    <w:r w:rsidRPr="00F44A00">
      <w:rPr>
        <w:rFonts w:hint="eastAsia"/>
      </w:rPr>
      <w:t>修訂</w:t>
    </w:r>
    <w:r w:rsidR="005645FC" w:rsidRPr="00F44A00">
      <w:rPr>
        <w:rFonts w:hint="eastAsia"/>
      </w:rPr>
      <w:t>(</w:t>
    </w:r>
    <w:r w:rsidR="00941138" w:rsidRPr="00F44A00">
      <w:rPr>
        <w:rFonts w:hint="eastAsia"/>
      </w:rPr>
      <w:t>20</w:t>
    </w:r>
    <w:r w:rsidR="00D12DF3">
      <w:t>2</w:t>
    </w:r>
    <w:r w:rsidR="00E5540F">
      <w:t>3</w:t>
    </w:r>
    <w:r w:rsidR="005645FC" w:rsidRPr="00F44A00">
      <w:rPr>
        <w:rFonts w:hint="eastAsia"/>
      </w:rPr>
      <w:t>年</w:t>
    </w:r>
    <w:r w:rsidR="00E5540F">
      <w:rPr>
        <w:lang w:eastAsia="zh-HK"/>
      </w:rPr>
      <w:t>6</w:t>
    </w:r>
    <w:r w:rsidR="005645FC" w:rsidRPr="00F44A00">
      <w:rPr>
        <w:rFonts w:hint="eastAsia"/>
      </w:rPr>
      <w:t>月</w:t>
    </w:r>
    <w:r w:rsidR="005645FC" w:rsidRPr="00F44A00"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FA" w:rsidRDefault="00B56FFA">
      <w:r>
        <w:separator/>
      </w:r>
    </w:p>
  </w:footnote>
  <w:footnote w:type="continuationSeparator" w:id="0">
    <w:p w:rsidR="00B56FFA" w:rsidRDefault="00B56FFA">
      <w:r>
        <w:continuationSeparator/>
      </w:r>
    </w:p>
  </w:footnote>
  <w:footnote w:id="1">
    <w:p w:rsidR="00004433" w:rsidRDefault="00B10D21" w:rsidP="00004433">
      <w:pPr>
        <w:pStyle w:val="FootnoteText"/>
        <w:tabs>
          <w:tab w:val="left" w:pos="284"/>
        </w:tabs>
        <w:ind w:left="284" w:hanging="283"/>
        <w:rPr>
          <w:rFonts w:ascii="Arial" w:hAnsi="Arial" w:cs="Arial"/>
          <w:color w:val="222222"/>
          <w:sz w:val="18"/>
          <w:szCs w:val="18"/>
          <w:lang w:eastAsia="zh-HK"/>
        </w:rPr>
      </w:pPr>
      <w:r>
        <w:rPr>
          <w:rStyle w:val="FootnoteReference"/>
        </w:rPr>
        <w:footnoteRef/>
      </w:r>
      <w:r w:rsidR="00E00754">
        <w:rPr>
          <w:rFonts w:ascii="Arial" w:hAnsi="Arial" w:cs="Arial" w:hint="eastAsia"/>
          <w:color w:val="222222"/>
          <w:sz w:val="18"/>
          <w:szCs w:val="18"/>
          <w:lang w:eastAsia="zh-HK"/>
        </w:rPr>
        <w:t xml:space="preserve">  </w:t>
      </w:r>
      <w:r w:rsidR="00E00754">
        <w:rPr>
          <w:rFonts w:ascii="Arial" w:hAnsi="Arial" w:cs="Arial" w:hint="eastAsia"/>
          <w:color w:val="222222"/>
          <w:sz w:val="18"/>
          <w:szCs w:val="18"/>
          <w:lang w:eastAsia="zh-HK"/>
        </w:rPr>
        <w:tab/>
      </w:r>
      <w:r>
        <w:rPr>
          <w:rFonts w:ascii="Arial" w:hAnsi="Arial" w:cs="Arial" w:hint="eastAsia"/>
          <w:color w:val="222222"/>
          <w:sz w:val="18"/>
          <w:szCs w:val="18"/>
        </w:rPr>
        <w:t>另外，申請人可以選擇提供下</w:t>
      </w:r>
      <w:r w:rsidRPr="000E625C">
        <w:rPr>
          <w:rFonts w:ascii="Arial" w:hAnsi="Arial" w:cs="Arial" w:hint="eastAsia"/>
          <w:color w:val="222222"/>
          <w:sz w:val="18"/>
          <w:szCs w:val="18"/>
        </w:rPr>
        <w:t>列</w:t>
      </w:r>
      <w:r w:rsidRPr="003965EF">
        <w:rPr>
          <w:rFonts w:ascii="Arial" w:hAnsi="Arial" w:cs="Arial" w:hint="eastAsia"/>
          <w:color w:val="222222"/>
          <w:sz w:val="18"/>
          <w:szCs w:val="18"/>
        </w:rPr>
        <w:t>資料／</w:t>
      </w:r>
      <w:r>
        <w:rPr>
          <w:rFonts w:ascii="Arial" w:hAnsi="Arial" w:cs="Arial" w:hint="eastAsia"/>
          <w:color w:val="222222"/>
          <w:sz w:val="18"/>
          <w:szCs w:val="18"/>
        </w:rPr>
        <w:t>文件</w:t>
      </w:r>
      <w:r w:rsidRPr="00444020">
        <w:rPr>
          <w:rFonts w:ascii="Arial" w:hAnsi="Arial" w:cs="Arial" w:hint="eastAsia"/>
          <w:color w:val="222222"/>
          <w:sz w:val="18"/>
          <w:szCs w:val="18"/>
        </w:rPr>
        <w:t>給水</w:t>
      </w:r>
      <w:proofErr w:type="gramStart"/>
      <w:r w:rsidRPr="00444020">
        <w:rPr>
          <w:rFonts w:ascii="Arial" w:hAnsi="Arial" w:cs="Arial" w:hint="eastAsia"/>
          <w:color w:val="222222"/>
          <w:sz w:val="18"/>
          <w:szCs w:val="18"/>
        </w:rPr>
        <w:t>務</w:t>
      </w:r>
      <w:proofErr w:type="gramEnd"/>
      <w:r w:rsidRPr="00444020">
        <w:rPr>
          <w:rFonts w:ascii="Arial" w:hAnsi="Arial" w:cs="Arial" w:hint="eastAsia"/>
          <w:color w:val="222222"/>
          <w:sz w:val="18"/>
          <w:szCs w:val="18"/>
        </w:rPr>
        <w:t>署</w:t>
      </w:r>
      <w:r>
        <w:rPr>
          <w:rFonts w:ascii="Arial" w:hAnsi="Arial" w:cs="Arial" w:hint="eastAsia"/>
          <w:color w:val="222222"/>
          <w:sz w:val="18"/>
          <w:szCs w:val="18"/>
        </w:rPr>
        <w:t>考慮，</w:t>
      </w:r>
      <w:r w:rsidRPr="000E625C">
        <w:rPr>
          <w:rFonts w:ascii="Arial" w:hAnsi="Arial" w:cs="Arial" w:hint="eastAsia"/>
          <w:color w:val="222222"/>
          <w:sz w:val="18"/>
          <w:szCs w:val="18"/>
        </w:rPr>
        <w:t>表明</w:t>
      </w:r>
      <w:r>
        <w:rPr>
          <w:rFonts w:ascii="Arial" w:hAnsi="Arial" w:cs="Arial" w:hint="eastAsia"/>
          <w:color w:val="222222"/>
          <w:sz w:val="18"/>
          <w:szCs w:val="18"/>
        </w:rPr>
        <w:t>有關</w:t>
      </w:r>
      <w:r w:rsidRPr="000E625C">
        <w:rPr>
          <w:rFonts w:ascii="Arial" w:hAnsi="Arial" w:cs="Arial" w:hint="eastAsia"/>
          <w:color w:val="222222"/>
          <w:sz w:val="18"/>
          <w:szCs w:val="18"/>
        </w:rPr>
        <w:t>樓宇由</w:t>
      </w:r>
      <w:r>
        <w:rPr>
          <w:rFonts w:ascii="Arial" w:hAnsi="Arial" w:cs="Arial" w:hint="eastAsia"/>
          <w:color w:val="222222"/>
          <w:sz w:val="18"/>
          <w:szCs w:val="18"/>
        </w:rPr>
        <w:t>一個</w:t>
      </w:r>
      <w:r w:rsidRPr="000E625C">
        <w:rPr>
          <w:rFonts w:ascii="Arial" w:hAnsi="Arial" w:cs="Arial" w:hint="eastAsia"/>
          <w:color w:val="222222"/>
          <w:sz w:val="18"/>
          <w:szCs w:val="18"/>
        </w:rPr>
        <w:t>健全的</w:t>
      </w:r>
      <w:r>
        <w:rPr>
          <w:rFonts w:ascii="Arial" w:hAnsi="Arial" w:cs="Arial" w:hint="eastAsia"/>
          <w:color w:val="222222"/>
          <w:sz w:val="18"/>
          <w:szCs w:val="18"/>
        </w:rPr>
        <w:t>維</w:t>
      </w:r>
      <w:r w:rsidRPr="000E625C">
        <w:rPr>
          <w:rFonts w:ascii="Arial" w:hAnsi="Arial" w:cs="Arial" w:hint="eastAsia"/>
          <w:color w:val="222222"/>
          <w:sz w:val="18"/>
          <w:szCs w:val="18"/>
        </w:rPr>
        <w:t>修</w:t>
      </w:r>
      <w:r>
        <w:rPr>
          <w:rFonts w:ascii="Arial" w:hAnsi="Arial" w:cs="Arial" w:hint="eastAsia"/>
          <w:color w:val="222222"/>
          <w:sz w:val="18"/>
          <w:szCs w:val="18"/>
        </w:rPr>
        <w:t>系統</w:t>
      </w:r>
      <w:r w:rsidRPr="000E625C">
        <w:rPr>
          <w:rFonts w:ascii="Arial" w:hAnsi="Arial" w:cs="Arial" w:hint="eastAsia"/>
          <w:color w:val="222222"/>
          <w:sz w:val="18"/>
          <w:szCs w:val="18"/>
        </w:rPr>
        <w:t>所</w:t>
      </w:r>
      <w:r>
        <w:rPr>
          <w:rFonts w:ascii="Arial" w:hAnsi="Arial" w:cs="Arial" w:hint="eastAsia"/>
          <w:color w:val="222222"/>
          <w:sz w:val="18"/>
          <w:szCs w:val="18"/>
        </w:rPr>
        <w:t>管理</w:t>
      </w:r>
      <w:r>
        <w:rPr>
          <w:rFonts w:ascii="Arial" w:hAnsi="Arial" w:cs="Arial" w:hint="eastAsia"/>
          <w:color w:val="222222"/>
          <w:sz w:val="18"/>
          <w:szCs w:val="18"/>
          <w:lang w:eastAsia="zh-HK"/>
        </w:rPr>
        <w:t>(</w:t>
      </w:r>
      <w:r w:rsidRPr="00C97047">
        <w:rPr>
          <w:rFonts w:ascii="Arial" w:hAnsi="Arial" w:cs="Arial" w:hint="eastAsia"/>
          <w:color w:val="222222"/>
          <w:sz w:val="18"/>
          <w:szCs w:val="18"/>
          <w:lang w:eastAsia="zh-HK"/>
        </w:rPr>
        <w:t>以代替</w:t>
      </w:r>
      <w:r>
        <w:rPr>
          <w:rFonts w:ascii="Arial" w:hAnsi="Arial" w:cs="Arial" w:hint="eastAsia"/>
          <w:color w:val="222222"/>
          <w:sz w:val="18"/>
          <w:szCs w:val="18"/>
        </w:rPr>
        <w:t>填寫</w:t>
      </w:r>
      <w:r w:rsidR="00941138" w:rsidRPr="003D7770">
        <w:rPr>
          <w:rFonts w:ascii="Arial" w:hAnsi="Arial" w:cs="Arial" w:hint="eastAsia"/>
          <w:color w:val="222222"/>
          <w:sz w:val="18"/>
          <w:szCs w:val="18"/>
        </w:rPr>
        <w:t>此</w:t>
      </w:r>
      <w:r w:rsidR="00941138" w:rsidRPr="00C97047">
        <w:rPr>
          <w:rFonts w:ascii="Arial" w:hAnsi="Arial" w:cs="Arial" w:hint="eastAsia"/>
          <w:color w:val="222222"/>
          <w:sz w:val="18"/>
          <w:szCs w:val="18"/>
        </w:rPr>
        <w:t>表格</w:t>
      </w:r>
      <w:r w:rsidR="00941138">
        <w:rPr>
          <w:rFonts w:ascii="Arial" w:hAnsi="Arial" w:cs="Arial" w:hint="eastAsia"/>
          <w:color w:val="222222"/>
          <w:sz w:val="18"/>
          <w:szCs w:val="18"/>
        </w:rPr>
        <w:t>的</w:t>
      </w:r>
      <w:r>
        <w:rPr>
          <w:rFonts w:ascii="Arial" w:hAnsi="Arial" w:cs="Arial" w:hint="eastAsia"/>
          <w:color w:val="222222"/>
          <w:sz w:val="18"/>
          <w:szCs w:val="18"/>
        </w:rPr>
        <w:t>D</w:t>
      </w:r>
      <w:r>
        <w:rPr>
          <w:rFonts w:ascii="Arial" w:hAnsi="Arial" w:cs="Arial" w:hint="eastAsia"/>
          <w:color w:val="222222"/>
          <w:sz w:val="18"/>
          <w:szCs w:val="18"/>
        </w:rPr>
        <w:t>部分</w:t>
      </w:r>
      <w:r w:rsidRPr="00C97047">
        <w:rPr>
          <w:rFonts w:ascii="Arial" w:hAnsi="Arial" w:cs="Arial" w:hint="eastAsia"/>
          <w:color w:val="222222"/>
          <w:sz w:val="18"/>
          <w:szCs w:val="18"/>
        </w:rPr>
        <w:t>和</w:t>
      </w:r>
      <w:r w:rsidR="00941138" w:rsidRPr="00C97047">
        <w:rPr>
          <w:rFonts w:ascii="Arial" w:hAnsi="Arial" w:cs="Arial" w:hint="eastAsia"/>
          <w:color w:val="222222"/>
          <w:sz w:val="18"/>
          <w:szCs w:val="18"/>
        </w:rPr>
        <w:t>和</w:t>
      </w:r>
      <w:r w:rsidR="00941138" w:rsidRPr="003D7770">
        <w:rPr>
          <w:rFonts w:ascii="Arial" w:hAnsi="Arial" w:cs="Arial" w:hint="eastAsia"/>
          <w:color w:val="222222"/>
          <w:sz w:val="18"/>
          <w:szCs w:val="18"/>
        </w:rPr>
        <w:t>表格</w:t>
      </w:r>
      <w:r w:rsidR="00941138">
        <w:rPr>
          <w:rFonts w:ascii="Arial" w:hAnsi="Arial" w:cs="Arial" w:hint="eastAsia"/>
          <w:color w:val="222222"/>
          <w:sz w:val="18"/>
          <w:szCs w:val="18"/>
          <w:lang w:eastAsia="zh-HK"/>
        </w:rPr>
        <w:t>1</w:t>
      </w:r>
      <w:r w:rsidR="00941138" w:rsidRPr="003D7770">
        <w:rPr>
          <w:rFonts w:ascii="Arial" w:hAnsi="Arial" w:cs="Arial" w:hint="eastAsia"/>
          <w:color w:val="222222"/>
          <w:sz w:val="18"/>
          <w:szCs w:val="18"/>
        </w:rPr>
        <w:t>，</w:t>
      </w:r>
      <w:r w:rsidR="00941138" w:rsidRPr="005E6620">
        <w:rPr>
          <w:rFonts w:ascii="Arial" w:hAnsi="Arial" w:cs="Arial" w:hint="eastAsia"/>
          <w:color w:val="222222"/>
          <w:sz w:val="18"/>
          <w:szCs w:val="18"/>
        </w:rPr>
        <w:t>以</w:t>
      </w:r>
      <w:r w:rsidR="00941138" w:rsidRPr="003D7770">
        <w:rPr>
          <w:rFonts w:ascii="Arial" w:hAnsi="Arial" w:cs="Arial" w:hint="eastAsia"/>
          <w:color w:val="222222"/>
          <w:sz w:val="18"/>
          <w:szCs w:val="18"/>
        </w:rPr>
        <w:t>及</w:t>
      </w:r>
      <w:r>
        <w:rPr>
          <w:rFonts w:ascii="Arial" w:hAnsi="Arial" w:cs="Arial" w:hint="eastAsia"/>
          <w:color w:val="222222"/>
          <w:sz w:val="18"/>
          <w:szCs w:val="18"/>
        </w:rPr>
        <w:t>提交</w:t>
      </w:r>
      <w:r w:rsidRPr="00C97047">
        <w:rPr>
          <w:rFonts w:ascii="Arial" w:hAnsi="Arial" w:cs="Arial" w:hint="eastAsia"/>
          <w:color w:val="222222"/>
          <w:sz w:val="18"/>
          <w:szCs w:val="18"/>
        </w:rPr>
        <w:t>表格</w:t>
      </w:r>
      <w:r w:rsidR="0092015F">
        <w:rPr>
          <w:rFonts w:ascii="Arial" w:hAnsi="Arial" w:cs="Arial" w:hint="eastAsia"/>
          <w:color w:val="222222"/>
          <w:sz w:val="18"/>
          <w:szCs w:val="18"/>
          <w:lang w:eastAsia="zh-HK"/>
        </w:rPr>
        <w:t>C</w:t>
      </w:r>
      <w:r>
        <w:rPr>
          <w:rFonts w:ascii="Arial" w:hAnsi="Arial" w:cs="Arial" w:hint="eastAsia"/>
          <w:color w:val="222222"/>
          <w:sz w:val="18"/>
          <w:szCs w:val="18"/>
        </w:rPr>
        <w:t>的</w:t>
      </w:r>
      <w:r>
        <w:rPr>
          <w:rFonts w:ascii="Arial" w:hAnsi="Arial" w:cs="Arial" w:hint="eastAsia"/>
          <w:color w:val="222222"/>
          <w:sz w:val="18"/>
          <w:szCs w:val="18"/>
        </w:rPr>
        <w:t>E</w:t>
      </w:r>
      <w:r>
        <w:rPr>
          <w:rFonts w:ascii="Arial" w:hAnsi="Arial" w:cs="Arial" w:hint="eastAsia"/>
          <w:color w:val="222222"/>
          <w:sz w:val="18"/>
          <w:szCs w:val="18"/>
        </w:rPr>
        <w:t>部分</w:t>
      </w:r>
      <w:r w:rsidRPr="00C97047">
        <w:rPr>
          <w:rFonts w:ascii="Arial" w:hAnsi="Arial" w:cs="Arial" w:hint="eastAsia"/>
          <w:color w:val="222222"/>
          <w:sz w:val="18"/>
          <w:szCs w:val="18"/>
        </w:rPr>
        <w:t>中</w:t>
      </w:r>
      <w:r>
        <w:rPr>
          <w:rFonts w:ascii="Arial" w:hAnsi="Arial" w:cs="Arial" w:hint="eastAsia"/>
          <w:color w:val="222222"/>
          <w:sz w:val="18"/>
          <w:szCs w:val="18"/>
        </w:rPr>
        <w:t>第</w:t>
      </w:r>
      <w:r w:rsidR="003B3007">
        <w:rPr>
          <w:rFonts w:ascii="Arial" w:hAnsi="Arial" w:cs="Arial" w:hint="eastAsia"/>
          <w:color w:val="222222"/>
          <w:sz w:val="18"/>
          <w:szCs w:val="18"/>
          <w:lang w:eastAsia="zh-HK"/>
        </w:rPr>
        <w:t>3</w:t>
      </w:r>
      <w:r>
        <w:rPr>
          <w:rFonts w:ascii="Arial" w:hAnsi="Arial" w:cs="Arial" w:hint="eastAsia"/>
          <w:color w:val="222222"/>
          <w:sz w:val="18"/>
          <w:szCs w:val="18"/>
        </w:rPr>
        <w:t>項</w:t>
      </w:r>
      <w:proofErr w:type="gramStart"/>
      <w:r>
        <w:rPr>
          <w:rFonts w:ascii="Arial" w:hAnsi="Arial" w:cs="Arial" w:hint="eastAsia"/>
          <w:color w:val="222222"/>
          <w:sz w:val="18"/>
          <w:szCs w:val="18"/>
        </w:rPr>
        <w:t>）</w:t>
      </w:r>
      <w:proofErr w:type="gramEnd"/>
      <w:r>
        <w:rPr>
          <w:rFonts w:ascii="Arial" w:hAnsi="Arial" w:cs="Arial" w:hint="eastAsia"/>
          <w:color w:val="222222"/>
          <w:sz w:val="18"/>
          <w:szCs w:val="18"/>
        </w:rPr>
        <w:t>：</w:t>
      </w:r>
    </w:p>
    <w:p w:rsidR="00004433" w:rsidRDefault="00B50DF0" w:rsidP="00004433">
      <w:pPr>
        <w:pStyle w:val="FootnoteText"/>
        <w:numPr>
          <w:ilvl w:val="0"/>
          <w:numId w:val="32"/>
        </w:numPr>
        <w:tabs>
          <w:tab w:val="left" w:pos="567"/>
        </w:tabs>
        <w:ind w:leftChars="129" w:left="566" w:hangingChars="142" w:hanging="256"/>
        <w:rPr>
          <w:lang w:eastAsia="zh-HK"/>
        </w:rPr>
      </w:pPr>
      <w:r>
        <w:rPr>
          <w:rFonts w:ascii="Arial" w:hAnsi="Arial" w:cs="Arial" w:hint="eastAsia"/>
          <w:color w:val="222222"/>
          <w:sz w:val="18"/>
          <w:szCs w:val="18"/>
        </w:rPr>
        <w:t>有關</w:t>
      </w:r>
      <w:r w:rsidR="00B10D21" w:rsidRPr="000E625C">
        <w:rPr>
          <w:rFonts w:ascii="Arial" w:hAnsi="Arial" w:cs="Arial" w:hint="eastAsia"/>
          <w:color w:val="222222"/>
          <w:sz w:val="18"/>
          <w:szCs w:val="18"/>
        </w:rPr>
        <w:t>樓宇</w:t>
      </w:r>
      <w:r w:rsidR="00B10D21">
        <w:rPr>
          <w:rFonts w:ascii="Arial" w:hAnsi="Arial" w:cs="Arial" w:hint="eastAsia"/>
          <w:color w:val="222222"/>
          <w:sz w:val="18"/>
          <w:szCs w:val="18"/>
        </w:rPr>
        <w:t>的名字</w:t>
      </w:r>
      <w:r w:rsidR="00B10D21" w:rsidRPr="002D07B4">
        <w:rPr>
          <w:rFonts w:ascii="Arial" w:hAnsi="Arial" w:cs="Arial" w:hint="eastAsia"/>
          <w:color w:val="222222"/>
          <w:sz w:val="18"/>
          <w:szCs w:val="18"/>
        </w:rPr>
        <w:t>；</w:t>
      </w:r>
    </w:p>
    <w:p w:rsidR="00004433" w:rsidRDefault="00B10D21" w:rsidP="00004433">
      <w:pPr>
        <w:pStyle w:val="FootnoteText"/>
        <w:numPr>
          <w:ilvl w:val="0"/>
          <w:numId w:val="32"/>
        </w:numPr>
        <w:tabs>
          <w:tab w:val="left" w:pos="567"/>
        </w:tabs>
        <w:ind w:leftChars="129" w:left="566" w:hangingChars="142" w:hanging="256"/>
        <w:rPr>
          <w:lang w:eastAsia="zh-HK"/>
        </w:rPr>
      </w:pPr>
      <w:r>
        <w:rPr>
          <w:rFonts w:ascii="Arial" w:hAnsi="Arial" w:cs="Arial" w:hint="eastAsia"/>
          <w:color w:val="222222"/>
          <w:sz w:val="18"/>
          <w:szCs w:val="18"/>
        </w:rPr>
        <w:t>負責維修有關</w:t>
      </w:r>
      <w:r w:rsidRPr="000E625C">
        <w:rPr>
          <w:rFonts w:ascii="Arial" w:hAnsi="Arial" w:cs="Arial" w:hint="eastAsia"/>
          <w:color w:val="222222"/>
          <w:sz w:val="18"/>
          <w:szCs w:val="18"/>
        </w:rPr>
        <w:t>樓宇</w:t>
      </w:r>
      <w:r>
        <w:rPr>
          <w:rFonts w:ascii="Arial" w:hAnsi="Arial" w:cs="Arial" w:hint="eastAsia"/>
          <w:color w:val="222222"/>
          <w:sz w:val="18"/>
          <w:szCs w:val="18"/>
        </w:rPr>
        <w:t>的隊伍的組成和</w:t>
      </w:r>
      <w:r w:rsidRPr="00C77DA2">
        <w:rPr>
          <w:rFonts w:ascii="Arial" w:hAnsi="Arial" w:cs="Arial" w:hint="eastAsia"/>
          <w:color w:val="222222"/>
          <w:sz w:val="18"/>
          <w:szCs w:val="18"/>
        </w:rPr>
        <w:t>人數</w:t>
      </w:r>
      <w:r>
        <w:rPr>
          <w:rFonts w:ascii="Arial" w:hAnsi="Arial" w:cs="Arial" w:hint="eastAsia"/>
          <w:color w:val="222222"/>
          <w:sz w:val="18"/>
          <w:szCs w:val="18"/>
        </w:rPr>
        <w:t>，而</w:t>
      </w:r>
      <w:r w:rsidRPr="00C77DA2">
        <w:rPr>
          <w:rFonts w:ascii="Arial" w:hAnsi="Arial" w:cs="Arial" w:hint="eastAsia"/>
          <w:color w:val="222222"/>
          <w:sz w:val="18"/>
          <w:szCs w:val="18"/>
        </w:rPr>
        <w:t>該</w:t>
      </w:r>
      <w:r>
        <w:rPr>
          <w:rFonts w:ascii="Arial" w:hAnsi="Arial" w:cs="Arial" w:hint="eastAsia"/>
          <w:color w:val="222222"/>
          <w:sz w:val="18"/>
          <w:szCs w:val="18"/>
        </w:rPr>
        <w:t>維修隊伍</w:t>
      </w:r>
      <w:r w:rsidRPr="00C77DA2">
        <w:rPr>
          <w:rFonts w:ascii="Arial" w:hAnsi="Arial" w:cs="Arial" w:hint="eastAsia"/>
          <w:color w:val="222222"/>
          <w:sz w:val="18"/>
          <w:szCs w:val="18"/>
        </w:rPr>
        <w:t>須</w:t>
      </w:r>
      <w:r>
        <w:rPr>
          <w:rFonts w:ascii="Arial" w:hAnsi="Arial" w:cs="Arial" w:hint="eastAsia"/>
          <w:color w:val="222222"/>
          <w:sz w:val="18"/>
          <w:szCs w:val="18"/>
        </w:rPr>
        <w:t>具有足夠</w:t>
      </w:r>
      <w:r w:rsidRPr="00B348D5">
        <w:rPr>
          <w:rFonts w:ascii="Arial" w:hAnsi="Arial" w:cs="Arial" w:hint="eastAsia"/>
          <w:color w:val="222222"/>
          <w:sz w:val="18"/>
          <w:szCs w:val="18"/>
        </w:rPr>
        <w:t>相</w:t>
      </w:r>
      <w:r>
        <w:rPr>
          <w:rFonts w:ascii="Arial" w:hAnsi="Arial" w:cs="Arial" w:hint="eastAsia"/>
          <w:color w:val="222222"/>
          <w:sz w:val="18"/>
          <w:szCs w:val="18"/>
        </w:rPr>
        <w:t>關公司／</w:t>
      </w:r>
      <w:r w:rsidRPr="001C7204">
        <w:rPr>
          <w:rFonts w:ascii="Arial" w:hAnsi="Arial" w:cs="Arial" w:hint="eastAsia"/>
          <w:color w:val="222222"/>
          <w:sz w:val="18"/>
          <w:szCs w:val="18"/>
        </w:rPr>
        <w:t>機構</w:t>
      </w:r>
      <w:r>
        <w:rPr>
          <w:rFonts w:ascii="Arial" w:hAnsi="Arial" w:cs="Arial" w:hint="eastAsia"/>
          <w:color w:val="222222"/>
          <w:sz w:val="18"/>
          <w:szCs w:val="18"/>
        </w:rPr>
        <w:t>內部的合</w:t>
      </w:r>
      <w:r w:rsidRPr="003965EF">
        <w:rPr>
          <w:rFonts w:ascii="Arial" w:hAnsi="Arial" w:cs="Arial" w:hint="eastAsia"/>
          <w:color w:val="222222"/>
          <w:sz w:val="18"/>
          <w:szCs w:val="18"/>
        </w:rPr>
        <w:t>資</w:t>
      </w:r>
      <w:r>
        <w:rPr>
          <w:rFonts w:ascii="Arial" w:hAnsi="Arial" w:cs="Arial" w:hint="eastAsia"/>
          <w:color w:val="222222"/>
          <w:sz w:val="18"/>
          <w:szCs w:val="18"/>
        </w:rPr>
        <w:t>格專業人</w:t>
      </w:r>
      <w:r w:rsidRPr="00C77DA2">
        <w:rPr>
          <w:rFonts w:ascii="Arial" w:hAnsi="Arial" w:cs="Arial" w:hint="eastAsia"/>
          <w:color w:val="222222"/>
          <w:sz w:val="18"/>
          <w:szCs w:val="18"/>
        </w:rPr>
        <w:t>士</w:t>
      </w:r>
      <w:r>
        <w:rPr>
          <w:rFonts w:ascii="Arial" w:hAnsi="Arial" w:cs="Arial" w:hint="eastAsia"/>
          <w:color w:val="222222"/>
          <w:sz w:val="18"/>
          <w:szCs w:val="18"/>
        </w:rPr>
        <w:t>和技術人員</w:t>
      </w:r>
      <w:r w:rsidRPr="002D07B4">
        <w:rPr>
          <w:rFonts w:ascii="Arial" w:hAnsi="Arial" w:cs="Arial" w:hint="eastAsia"/>
          <w:color w:val="222222"/>
          <w:sz w:val="18"/>
          <w:szCs w:val="18"/>
        </w:rPr>
        <w:t>；</w:t>
      </w:r>
    </w:p>
    <w:p w:rsidR="00004433" w:rsidRDefault="00B10D21" w:rsidP="00004433">
      <w:pPr>
        <w:pStyle w:val="FootnoteText"/>
        <w:numPr>
          <w:ilvl w:val="0"/>
          <w:numId w:val="32"/>
        </w:numPr>
        <w:tabs>
          <w:tab w:val="left" w:pos="567"/>
        </w:tabs>
        <w:ind w:leftChars="129" w:left="566" w:hangingChars="142" w:hanging="256"/>
        <w:rPr>
          <w:lang w:eastAsia="zh-HK"/>
        </w:rPr>
      </w:pPr>
      <w:r>
        <w:rPr>
          <w:rFonts w:ascii="Arial" w:hAnsi="Arial" w:cs="Arial" w:hint="eastAsia"/>
          <w:color w:val="222222"/>
          <w:sz w:val="18"/>
          <w:szCs w:val="18"/>
        </w:rPr>
        <w:t>有關維</w:t>
      </w:r>
      <w:r w:rsidRPr="000E625C">
        <w:rPr>
          <w:rFonts w:ascii="Arial" w:hAnsi="Arial" w:cs="Arial" w:hint="eastAsia"/>
          <w:color w:val="222222"/>
          <w:sz w:val="18"/>
          <w:szCs w:val="18"/>
        </w:rPr>
        <w:t>修</w:t>
      </w:r>
      <w:r>
        <w:rPr>
          <w:rFonts w:ascii="Arial" w:hAnsi="Arial" w:cs="Arial" w:hint="eastAsia"/>
          <w:color w:val="222222"/>
          <w:sz w:val="18"/>
          <w:szCs w:val="18"/>
        </w:rPr>
        <w:t>合</w:t>
      </w:r>
      <w:r w:rsidRPr="002D07B4">
        <w:rPr>
          <w:rFonts w:ascii="Arial" w:hAnsi="Arial" w:cs="Arial" w:hint="eastAsia"/>
          <w:color w:val="222222"/>
          <w:sz w:val="18"/>
          <w:szCs w:val="18"/>
        </w:rPr>
        <w:t>約</w:t>
      </w:r>
      <w:r>
        <w:rPr>
          <w:rFonts w:ascii="Arial" w:hAnsi="Arial" w:cs="Arial" w:hint="eastAsia"/>
          <w:color w:val="222222"/>
          <w:sz w:val="18"/>
          <w:szCs w:val="18"/>
        </w:rPr>
        <w:t>的複印</w:t>
      </w:r>
      <w:r w:rsidRPr="002D07B4">
        <w:rPr>
          <w:rFonts w:ascii="Arial" w:hAnsi="Arial" w:cs="Arial" w:hint="eastAsia"/>
          <w:color w:val="222222"/>
          <w:sz w:val="18"/>
          <w:szCs w:val="18"/>
        </w:rPr>
        <w:t>本；</w:t>
      </w:r>
    </w:p>
    <w:p w:rsidR="00004433" w:rsidRDefault="00B10D21" w:rsidP="00004433">
      <w:pPr>
        <w:pStyle w:val="FootnoteText"/>
        <w:numPr>
          <w:ilvl w:val="0"/>
          <w:numId w:val="32"/>
        </w:numPr>
        <w:tabs>
          <w:tab w:val="left" w:pos="567"/>
        </w:tabs>
        <w:ind w:leftChars="129" w:left="566" w:hangingChars="142" w:hanging="256"/>
        <w:rPr>
          <w:rFonts w:ascii="Arial" w:hAnsi="Arial" w:cs="Arial"/>
          <w:color w:val="222222"/>
          <w:sz w:val="18"/>
          <w:szCs w:val="18"/>
          <w:lang w:eastAsia="zh-HK"/>
        </w:rPr>
      </w:pPr>
      <w:r w:rsidRPr="00B10D21">
        <w:rPr>
          <w:rFonts w:ascii="Arial" w:hAnsi="Arial" w:cs="Arial" w:hint="eastAsia"/>
          <w:color w:val="222222"/>
          <w:sz w:val="18"/>
          <w:szCs w:val="18"/>
        </w:rPr>
        <w:t>處理日常工作和突發事件的機制；以及</w:t>
      </w:r>
    </w:p>
    <w:p w:rsidR="00004433" w:rsidRDefault="00B10D21" w:rsidP="00004433">
      <w:pPr>
        <w:pStyle w:val="FootnoteText"/>
        <w:numPr>
          <w:ilvl w:val="0"/>
          <w:numId w:val="32"/>
        </w:numPr>
        <w:tabs>
          <w:tab w:val="left" w:pos="567"/>
        </w:tabs>
        <w:ind w:leftChars="129" w:left="566" w:hangingChars="142" w:hanging="256"/>
        <w:rPr>
          <w:rFonts w:ascii="Arial" w:hAnsi="Arial" w:cs="Arial"/>
          <w:color w:val="222222"/>
          <w:sz w:val="18"/>
          <w:szCs w:val="18"/>
          <w:lang w:eastAsia="zh-HK"/>
        </w:rPr>
      </w:pPr>
      <w:r w:rsidRPr="00B10D21">
        <w:rPr>
          <w:rFonts w:ascii="Arial" w:hAnsi="Arial" w:cs="Arial" w:hint="eastAsia"/>
          <w:color w:val="222222"/>
          <w:sz w:val="18"/>
          <w:szCs w:val="18"/>
        </w:rPr>
        <w:t>相關的服務承諾／目標和遞交申請或續期申請前十二</w:t>
      </w:r>
      <w:proofErr w:type="gramStart"/>
      <w:r w:rsidRPr="00B10D21">
        <w:rPr>
          <w:rFonts w:ascii="Arial" w:hAnsi="Arial" w:cs="Arial" w:hint="eastAsia"/>
          <w:color w:val="222222"/>
          <w:sz w:val="18"/>
          <w:szCs w:val="18"/>
        </w:rPr>
        <w:t>個</w:t>
      </w:r>
      <w:proofErr w:type="gramEnd"/>
      <w:r w:rsidRPr="00B10D21">
        <w:rPr>
          <w:rFonts w:ascii="Arial" w:hAnsi="Arial" w:cs="Arial" w:hint="eastAsia"/>
          <w:color w:val="222222"/>
          <w:sz w:val="18"/>
          <w:szCs w:val="18"/>
        </w:rPr>
        <w:t>月的相關數據</w:t>
      </w:r>
    </w:p>
    <w:p w:rsidR="00B10D21" w:rsidRDefault="00B10D21" w:rsidP="00B10D21">
      <w:pPr>
        <w:pStyle w:val="FootnoteText"/>
        <w:rPr>
          <w:lang w:eastAsia="zh-HK"/>
        </w:rPr>
      </w:pPr>
    </w:p>
  </w:footnote>
  <w:footnote w:id="2">
    <w:p w:rsidR="009239CE" w:rsidRDefault="009D3B32">
      <w:pPr>
        <w:pStyle w:val="FootnoteText"/>
        <w:ind w:left="284" w:hangingChars="142" w:hanging="284"/>
        <w:rPr>
          <w:lang w:eastAsia="zh-HK"/>
        </w:rPr>
      </w:pPr>
      <w:r>
        <w:rPr>
          <w:rStyle w:val="FootnoteReference"/>
        </w:rPr>
        <w:t>**</w:t>
      </w:r>
      <w:r>
        <w:rPr>
          <w:rFonts w:hint="eastAsia"/>
          <w:lang w:eastAsia="zh-HK"/>
        </w:rPr>
        <w:tab/>
      </w:r>
      <w:r w:rsidRPr="00764B46">
        <w:rPr>
          <w:rFonts w:hint="eastAsia"/>
        </w:rPr>
        <w:t>需附上有關資</w:t>
      </w:r>
      <w:r w:rsidRPr="00DB2BFB">
        <w:rPr>
          <w:rFonts w:hint="eastAsia"/>
        </w:rPr>
        <w:t>格的証明文件。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FC" w:rsidRDefault="007315AA">
    <w:pPr>
      <w:pStyle w:val="Header"/>
      <w:jc w:val="center"/>
      <w:rPr>
        <w:rFonts w:eastAsia="SimSun"/>
        <w:lang w:eastAsia="zh-CN"/>
      </w:rPr>
    </w:pPr>
    <w:r>
      <w:rPr>
        <w:rFonts w:hint="eastAsia"/>
      </w:rPr>
      <w:t>表格</w:t>
    </w:r>
    <w:r>
      <w:rPr>
        <w:rFonts w:hint="eastAsia"/>
      </w:rPr>
      <w:t>C</w:t>
    </w:r>
    <w:r>
      <w:rPr>
        <w:rFonts w:hint="eastAsia"/>
      </w:rPr>
      <w:t>附件</w:t>
    </w:r>
    <w:r>
      <w:rPr>
        <w:rFonts w:hint="eastAsia"/>
      </w:rPr>
      <w:t>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5FC" w:rsidRDefault="005645FC">
    <w:pPr>
      <w:pStyle w:val="Header"/>
      <w:jc w:val="center"/>
    </w:pPr>
    <w:r>
      <w:rPr>
        <w:rFonts w:hint="eastAsia"/>
      </w:rPr>
      <w:t>表格</w:t>
    </w:r>
    <w:r>
      <w:rPr>
        <w:rFonts w:hint="eastAsia"/>
      </w:rPr>
      <w:t>C</w:t>
    </w:r>
    <w:r>
      <w:rPr>
        <w:rFonts w:hint="eastAsia"/>
      </w:rPr>
      <w:t>附件</w:t>
    </w:r>
    <w:r>
      <w:rPr>
        <w:rFonts w:hint="eastAsia"/>
      </w:rPr>
      <w:t>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741"/>
    <w:multiLevelType w:val="singleLevel"/>
    <w:tmpl w:val="BDDAFA0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" w15:restartNumberingAfterBreak="0">
    <w:nsid w:val="04E91782"/>
    <w:multiLevelType w:val="singleLevel"/>
    <w:tmpl w:val="8ECA4AC8"/>
    <w:lvl w:ilvl="0">
      <w:start w:val="1"/>
      <w:numFmt w:val="bullet"/>
      <w:lvlText w:val="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CB7B90"/>
    <w:multiLevelType w:val="singleLevel"/>
    <w:tmpl w:val="04090007"/>
    <w:lvl w:ilvl="0">
      <w:start w:val="1"/>
      <w:numFmt w:val="bullet"/>
      <w:pStyle w:val="Heading4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" w15:restartNumberingAfterBreak="0">
    <w:nsid w:val="0A970356"/>
    <w:multiLevelType w:val="singleLevel"/>
    <w:tmpl w:val="716471E6"/>
    <w:lvl w:ilvl="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0B23762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0E783190"/>
    <w:multiLevelType w:val="singleLevel"/>
    <w:tmpl w:val="3474AB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0A7150F"/>
    <w:multiLevelType w:val="singleLevel"/>
    <w:tmpl w:val="716471E6"/>
    <w:lvl w:ilvl="0">
      <w:start w:val="1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7" w15:restartNumberingAfterBreak="0">
    <w:nsid w:val="17240058"/>
    <w:multiLevelType w:val="singleLevel"/>
    <w:tmpl w:val="D700B83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8" w15:restartNumberingAfterBreak="0">
    <w:nsid w:val="19A9265C"/>
    <w:multiLevelType w:val="singleLevel"/>
    <w:tmpl w:val="C214318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1CDB2150"/>
    <w:multiLevelType w:val="hybridMultilevel"/>
    <w:tmpl w:val="66E033E8"/>
    <w:lvl w:ilvl="0" w:tplc="0409000F">
      <w:start w:val="1"/>
      <w:numFmt w:val="decimal"/>
      <w:lvlText w:val="%1."/>
      <w:lvlJc w:val="left"/>
      <w:pPr>
        <w:tabs>
          <w:tab w:val="num" w:pos="905"/>
        </w:tabs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3F6845"/>
    <w:multiLevelType w:val="singleLevel"/>
    <w:tmpl w:val="FE8CD0DA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11" w15:restartNumberingAfterBreak="0">
    <w:nsid w:val="20215AD1"/>
    <w:multiLevelType w:val="singleLevel"/>
    <w:tmpl w:val="75C8D9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2" w15:restartNumberingAfterBreak="0">
    <w:nsid w:val="21F278E0"/>
    <w:multiLevelType w:val="singleLevel"/>
    <w:tmpl w:val="D4729814"/>
    <w:lvl w:ilvl="0">
      <w:start w:val="1"/>
      <w:numFmt w:val="decimal"/>
      <w:lvlText w:val="(%1)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3" w15:restartNumberingAfterBreak="0">
    <w:nsid w:val="23A77E7A"/>
    <w:multiLevelType w:val="singleLevel"/>
    <w:tmpl w:val="AEFA5B2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25FD093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274379F8"/>
    <w:multiLevelType w:val="singleLevel"/>
    <w:tmpl w:val="8ECA4AC8"/>
    <w:lvl w:ilvl="0">
      <w:start w:val="1"/>
      <w:numFmt w:val="bullet"/>
      <w:lvlText w:val="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6" w15:restartNumberingAfterBreak="0">
    <w:nsid w:val="2A703E92"/>
    <w:multiLevelType w:val="singleLevel"/>
    <w:tmpl w:val="2ECEF5BC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7" w15:restartNumberingAfterBreak="0">
    <w:nsid w:val="2B575322"/>
    <w:multiLevelType w:val="singleLevel"/>
    <w:tmpl w:val="EAB23206"/>
    <w:lvl w:ilvl="0">
      <w:start w:val="1"/>
      <w:numFmt w:val="lowerLetter"/>
      <w:lvlText w:val="(%1)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18" w15:restartNumberingAfterBreak="0">
    <w:nsid w:val="2D734517"/>
    <w:multiLevelType w:val="singleLevel"/>
    <w:tmpl w:val="AEA812AC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9" w15:restartNumberingAfterBreak="0">
    <w:nsid w:val="38D32593"/>
    <w:multiLevelType w:val="singleLevel"/>
    <w:tmpl w:val="4EF478B4"/>
    <w:lvl w:ilvl="0">
      <w:start w:val="1"/>
      <w:numFmt w:val="lowerRoman"/>
      <w:lvlText w:val="(%1)"/>
      <w:lvlJc w:val="left"/>
      <w:pPr>
        <w:tabs>
          <w:tab w:val="num" w:pos="348"/>
        </w:tabs>
        <w:ind w:left="348" w:hanging="348"/>
      </w:pPr>
      <w:rPr>
        <w:rFonts w:hint="default"/>
      </w:rPr>
    </w:lvl>
  </w:abstractNum>
  <w:abstractNum w:abstractNumId="20" w15:restartNumberingAfterBreak="0">
    <w:nsid w:val="398C70C7"/>
    <w:multiLevelType w:val="singleLevel"/>
    <w:tmpl w:val="C89A64DE"/>
    <w:lvl w:ilvl="0">
      <w:start w:val="1"/>
      <w:numFmt w:val="lowerLetter"/>
      <w:lvlText w:val="(%1)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21" w15:restartNumberingAfterBreak="0">
    <w:nsid w:val="39E123B3"/>
    <w:multiLevelType w:val="singleLevel"/>
    <w:tmpl w:val="379258E6"/>
    <w:lvl w:ilvl="0">
      <w:start w:val="1"/>
      <w:numFmt w:val="upperLetter"/>
      <w:pStyle w:val="Heading5"/>
      <w:lvlText w:val="%1."/>
      <w:lvlJc w:val="left"/>
      <w:pPr>
        <w:tabs>
          <w:tab w:val="num" w:pos="285"/>
        </w:tabs>
        <w:ind w:left="285" w:hanging="285"/>
      </w:pPr>
      <w:rPr>
        <w:rFonts w:hint="eastAsia"/>
        <w:sz w:val="24"/>
      </w:rPr>
    </w:lvl>
  </w:abstractNum>
  <w:abstractNum w:abstractNumId="22" w15:restartNumberingAfterBreak="0">
    <w:nsid w:val="3DD315EF"/>
    <w:multiLevelType w:val="singleLevel"/>
    <w:tmpl w:val="287A5172"/>
    <w:lvl w:ilvl="0">
      <w:start w:val="1"/>
      <w:numFmt w:val="decimal"/>
      <w:lvlText w:val="[%1]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3" w15:restartNumberingAfterBreak="0">
    <w:nsid w:val="44606479"/>
    <w:multiLevelType w:val="hybridMultilevel"/>
    <w:tmpl w:val="91E46B44"/>
    <w:lvl w:ilvl="0" w:tplc="0DE430FE">
      <w:start w:val="2014"/>
      <w:numFmt w:val="bullet"/>
      <w:lvlText w:val="-"/>
      <w:lvlJc w:val="left"/>
      <w:pPr>
        <w:ind w:left="735" w:hanging="4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24" w15:restartNumberingAfterBreak="0">
    <w:nsid w:val="4B2339F6"/>
    <w:multiLevelType w:val="singleLevel"/>
    <w:tmpl w:val="B3D8F9B8"/>
    <w:lvl w:ilvl="0">
      <w:start w:val="4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5" w15:restartNumberingAfterBreak="0">
    <w:nsid w:val="4F095809"/>
    <w:multiLevelType w:val="singleLevel"/>
    <w:tmpl w:val="14741FBA"/>
    <w:lvl w:ilvl="0">
      <w:start w:val="1"/>
      <w:numFmt w:val="lowerLetter"/>
      <w:lvlText w:val="(%1)"/>
      <w:lvlJc w:val="left"/>
      <w:pPr>
        <w:tabs>
          <w:tab w:val="num" w:pos="336"/>
        </w:tabs>
        <w:ind w:left="336" w:hanging="336"/>
      </w:pPr>
      <w:rPr>
        <w:rFonts w:hint="eastAsia"/>
      </w:rPr>
    </w:lvl>
  </w:abstractNum>
  <w:abstractNum w:abstractNumId="26" w15:restartNumberingAfterBreak="0">
    <w:nsid w:val="52AD77E2"/>
    <w:multiLevelType w:val="singleLevel"/>
    <w:tmpl w:val="BF5CB5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</w:abstractNum>
  <w:abstractNum w:abstractNumId="27" w15:restartNumberingAfterBreak="0">
    <w:nsid w:val="58DA5BA8"/>
    <w:multiLevelType w:val="singleLevel"/>
    <w:tmpl w:val="ED4C032E"/>
    <w:lvl w:ilvl="0">
      <w:start w:val="1"/>
      <w:numFmt w:val="lowerLetter"/>
      <w:lvlText w:val="(%1)"/>
      <w:lvlJc w:val="left"/>
      <w:pPr>
        <w:tabs>
          <w:tab w:val="num" w:pos="816"/>
        </w:tabs>
        <w:ind w:left="816" w:hanging="336"/>
      </w:pPr>
      <w:rPr>
        <w:rFonts w:hint="eastAsia"/>
      </w:rPr>
    </w:lvl>
  </w:abstractNum>
  <w:abstractNum w:abstractNumId="28" w15:restartNumberingAfterBreak="0">
    <w:nsid w:val="5CE16C16"/>
    <w:multiLevelType w:val="singleLevel"/>
    <w:tmpl w:val="905EE3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66C56B51"/>
    <w:multiLevelType w:val="singleLevel"/>
    <w:tmpl w:val="A5C4009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0" w15:restartNumberingAfterBreak="0">
    <w:nsid w:val="6C6F26C9"/>
    <w:multiLevelType w:val="multilevel"/>
    <w:tmpl w:val="60ECDB6C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1" w15:restartNumberingAfterBreak="0">
    <w:nsid w:val="753E158F"/>
    <w:multiLevelType w:val="singleLevel"/>
    <w:tmpl w:val="826E1606"/>
    <w:lvl w:ilvl="0">
      <w:start w:val="1"/>
      <w:numFmt w:val="upperLetter"/>
      <w:lvlText w:val="%1."/>
      <w:lvlJc w:val="left"/>
      <w:pPr>
        <w:tabs>
          <w:tab w:val="num" w:pos="300"/>
        </w:tabs>
        <w:ind w:left="300" w:hanging="300"/>
      </w:pPr>
      <w:rPr>
        <w:rFonts w:hint="default"/>
      </w:rPr>
    </w:lvl>
  </w:abstractNum>
  <w:abstractNum w:abstractNumId="32" w15:restartNumberingAfterBreak="0">
    <w:nsid w:val="7F4C4E3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2"/>
  </w:num>
  <w:num w:numId="2">
    <w:abstractNumId w:val="4"/>
  </w:num>
  <w:num w:numId="3">
    <w:abstractNumId w:val="14"/>
  </w:num>
  <w:num w:numId="4">
    <w:abstractNumId w:val="0"/>
  </w:num>
  <w:num w:numId="5">
    <w:abstractNumId w:val="18"/>
  </w:num>
  <w:num w:numId="6">
    <w:abstractNumId w:val="29"/>
  </w:num>
  <w:num w:numId="7">
    <w:abstractNumId w:val="16"/>
  </w:num>
  <w:num w:numId="8">
    <w:abstractNumId w:val="24"/>
  </w:num>
  <w:num w:numId="9">
    <w:abstractNumId w:val="2"/>
  </w:num>
  <w:num w:numId="10">
    <w:abstractNumId w:val="7"/>
  </w:num>
  <w:num w:numId="11">
    <w:abstractNumId w:val="31"/>
  </w:num>
  <w:num w:numId="12">
    <w:abstractNumId w:val="19"/>
  </w:num>
  <w:num w:numId="13">
    <w:abstractNumId w:val="11"/>
  </w:num>
  <w:num w:numId="14">
    <w:abstractNumId w:val="25"/>
  </w:num>
  <w:num w:numId="15">
    <w:abstractNumId w:val="26"/>
  </w:num>
  <w:num w:numId="16">
    <w:abstractNumId w:val="30"/>
  </w:num>
  <w:num w:numId="17">
    <w:abstractNumId w:val="27"/>
  </w:num>
  <w:num w:numId="18">
    <w:abstractNumId w:val="17"/>
  </w:num>
  <w:num w:numId="19">
    <w:abstractNumId w:val="20"/>
  </w:num>
  <w:num w:numId="20">
    <w:abstractNumId w:val="21"/>
  </w:num>
  <w:num w:numId="21">
    <w:abstractNumId w:val="3"/>
  </w:num>
  <w:num w:numId="22">
    <w:abstractNumId w:val="15"/>
  </w:num>
  <w:num w:numId="23">
    <w:abstractNumId w:val="1"/>
  </w:num>
  <w:num w:numId="24">
    <w:abstractNumId w:val="5"/>
  </w:num>
  <w:num w:numId="25">
    <w:abstractNumId w:val="13"/>
  </w:num>
  <w:num w:numId="26">
    <w:abstractNumId w:val="10"/>
  </w:num>
  <w:num w:numId="27">
    <w:abstractNumId w:val="28"/>
  </w:num>
  <w:num w:numId="28">
    <w:abstractNumId w:val="6"/>
  </w:num>
  <w:num w:numId="29">
    <w:abstractNumId w:val="12"/>
  </w:num>
  <w:num w:numId="30">
    <w:abstractNumId w:val="8"/>
  </w:num>
  <w:num w:numId="31">
    <w:abstractNumId w:val="22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AD5"/>
    <w:rsid w:val="00003DB0"/>
    <w:rsid w:val="00004433"/>
    <w:rsid w:val="00007B36"/>
    <w:rsid w:val="00082A15"/>
    <w:rsid w:val="00105919"/>
    <w:rsid w:val="0011136C"/>
    <w:rsid w:val="001668E9"/>
    <w:rsid w:val="001949D4"/>
    <w:rsid w:val="001B1815"/>
    <w:rsid w:val="001C7EB2"/>
    <w:rsid w:val="001E7690"/>
    <w:rsid w:val="00201B05"/>
    <w:rsid w:val="002129AB"/>
    <w:rsid w:val="00267AD5"/>
    <w:rsid w:val="00292BDD"/>
    <w:rsid w:val="002971BF"/>
    <w:rsid w:val="002B62E5"/>
    <w:rsid w:val="002D32CB"/>
    <w:rsid w:val="00300454"/>
    <w:rsid w:val="0033099B"/>
    <w:rsid w:val="00341EF3"/>
    <w:rsid w:val="0037025B"/>
    <w:rsid w:val="0037325F"/>
    <w:rsid w:val="003879C8"/>
    <w:rsid w:val="003978FC"/>
    <w:rsid w:val="003B3007"/>
    <w:rsid w:val="00420CBE"/>
    <w:rsid w:val="004815C4"/>
    <w:rsid w:val="00547F09"/>
    <w:rsid w:val="00554763"/>
    <w:rsid w:val="00557706"/>
    <w:rsid w:val="005645FC"/>
    <w:rsid w:val="00574249"/>
    <w:rsid w:val="00587DE5"/>
    <w:rsid w:val="005B7A5F"/>
    <w:rsid w:val="005C6F63"/>
    <w:rsid w:val="0062767A"/>
    <w:rsid w:val="00687A9D"/>
    <w:rsid w:val="006B71BE"/>
    <w:rsid w:val="007315AA"/>
    <w:rsid w:val="00764DF7"/>
    <w:rsid w:val="007F4482"/>
    <w:rsid w:val="008369F8"/>
    <w:rsid w:val="00841C8D"/>
    <w:rsid w:val="0085273B"/>
    <w:rsid w:val="0088040D"/>
    <w:rsid w:val="00884D69"/>
    <w:rsid w:val="008C2F96"/>
    <w:rsid w:val="008C7686"/>
    <w:rsid w:val="008D704F"/>
    <w:rsid w:val="009075D6"/>
    <w:rsid w:val="0091473E"/>
    <w:rsid w:val="0091558B"/>
    <w:rsid w:val="0092015F"/>
    <w:rsid w:val="009239CE"/>
    <w:rsid w:val="009252F9"/>
    <w:rsid w:val="00926A35"/>
    <w:rsid w:val="00941138"/>
    <w:rsid w:val="0097793B"/>
    <w:rsid w:val="009A1ED9"/>
    <w:rsid w:val="009A4B28"/>
    <w:rsid w:val="009D3B32"/>
    <w:rsid w:val="009D4D6A"/>
    <w:rsid w:val="009E277B"/>
    <w:rsid w:val="00A46B1B"/>
    <w:rsid w:val="00AA1E72"/>
    <w:rsid w:val="00B10D21"/>
    <w:rsid w:val="00B50DF0"/>
    <w:rsid w:val="00B56FFA"/>
    <w:rsid w:val="00B80D57"/>
    <w:rsid w:val="00BF2A83"/>
    <w:rsid w:val="00C911E9"/>
    <w:rsid w:val="00CE20C7"/>
    <w:rsid w:val="00D12DF3"/>
    <w:rsid w:val="00D271CB"/>
    <w:rsid w:val="00D41B34"/>
    <w:rsid w:val="00DA77B1"/>
    <w:rsid w:val="00E00754"/>
    <w:rsid w:val="00E01877"/>
    <w:rsid w:val="00E12E50"/>
    <w:rsid w:val="00E4669E"/>
    <w:rsid w:val="00E5540F"/>
    <w:rsid w:val="00E679C2"/>
    <w:rsid w:val="00E75684"/>
    <w:rsid w:val="00EA629E"/>
    <w:rsid w:val="00EC6640"/>
    <w:rsid w:val="00EE6925"/>
    <w:rsid w:val="00EF47F0"/>
    <w:rsid w:val="00F161C5"/>
    <w:rsid w:val="00F334E6"/>
    <w:rsid w:val="00F52EA6"/>
    <w:rsid w:val="00F80418"/>
    <w:rsid w:val="00FB4EFB"/>
    <w:rsid w:val="00FC1456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98D969-EE77-43AB-8CB2-5F0C4F54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F96"/>
    <w:pPr>
      <w:widowControl w:val="0"/>
    </w:pPr>
    <w:rPr>
      <w:kern w:val="2"/>
      <w:sz w:val="24"/>
      <w:szCs w:val="24"/>
    </w:rPr>
  </w:style>
  <w:style w:type="paragraph" w:styleId="Heading2">
    <w:name w:val="heading 2"/>
    <w:basedOn w:val="Normal"/>
    <w:next w:val="NormalIndent"/>
    <w:qFormat/>
    <w:rsid w:val="008C2F96"/>
    <w:pPr>
      <w:keepNext/>
      <w:autoSpaceDE w:val="0"/>
      <w:autoSpaceDN w:val="0"/>
      <w:adjustRightInd w:val="0"/>
      <w:jc w:val="right"/>
      <w:outlineLvl w:val="1"/>
    </w:pPr>
    <w:rPr>
      <w:b/>
      <w:sz w:val="26"/>
      <w:szCs w:val="20"/>
    </w:rPr>
  </w:style>
  <w:style w:type="paragraph" w:styleId="Heading4">
    <w:name w:val="heading 4"/>
    <w:basedOn w:val="Normal"/>
    <w:next w:val="NormalIndent"/>
    <w:qFormat/>
    <w:rsid w:val="008C2F96"/>
    <w:pPr>
      <w:keepNext/>
      <w:numPr>
        <w:numId w:val="9"/>
      </w:numPr>
      <w:jc w:val="both"/>
      <w:outlineLvl w:val="3"/>
    </w:pPr>
    <w:rPr>
      <w:b/>
      <w:i/>
      <w:sz w:val="26"/>
      <w:szCs w:val="20"/>
    </w:rPr>
  </w:style>
  <w:style w:type="paragraph" w:styleId="Heading5">
    <w:name w:val="heading 5"/>
    <w:basedOn w:val="Normal"/>
    <w:next w:val="NormalIndent"/>
    <w:qFormat/>
    <w:rsid w:val="008C2F96"/>
    <w:pPr>
      <w:keepNext/>
      <w:numPr>
        <w:numId w:val="20"/>
      </w:numPr>
      <w:jc w:val="both"/>
      <w:outlineLvl w:val="4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8C2F96"/>
    <w:pPr>
      <w:ind w:left="480"/>
    </w:pPr>
    <w:rPr>
      <w:szCs w:val="20"/>
    </w:rPr>
  </w:style>
  <w:style w:type="paragraph" w:styleId="Header">
    <w:name w:val="header"/>
    <w:basedOn w:val="Normal"/>
    <w:rsid w:val="008C2F96"/>
    <w:pPr>
      <w:tabs>
        <w:tab w:val="center" w:pos="4153"/>
        <w:tab w:val="right" w:pos="8306"/>
      </w:tabs>
      <w:snapToGrid w:val="0"/>
    </w:pPr>
    <w:rPr>
      <w:rFonts w:eastAsia="細明體"/>
      <w:kern w:val="0"/>
      <w:sz w:val="20"/>
      <w:szCs w:val="20"/>
    </w:rPr>
  </w:style>
  <w:style w:type="character" w:styleId="PageNumber">
    <w:name w:val="page number"/>
    <w:basedOn w:val="DefaultParagraphFont"/>
    <w:rsid w:val="008C2F96"/>
  </w:style>
  <w:style w:type="paragraph" w:styleId="Footer">
    <w:name w:val="footer"/>
    <w:basedOn w:val="Normal"/>
    <w:rsid w:val="008C2F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alloonText">
    <w:name w:val="Balloon Text"/>
    <w:basedOn w:val="Normal"/>
    <w:semiHidden/>
    <w:rsid w:val="00267AD5"/>
    <w:rPr>
      <w:rFonts w:ascii="Arial" w:hAnsi="Arial"/>
      <w:sz w:val="18"/>
      <w:szCs w:val="18"/>
    </w:rPr>
  </w:style>
  <w:style w:type="paragraph" w:styleId="FootnoteText">
    <w:name w:val="footnote text"/>
    <w:basedOn w:val="Normal"/>
    <w:link w:val="FootnoteTextChar"/>
    <w:rsid w:val="009D3B3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D3B32"/>
    <w:rPr>
      <w:kern w:val="2"/>
    </w:rPr>
  </w:style>
  <w:style w:type="character" w:styleId="FootnoteReference">
    <w:name w:val="footnote reference"/>
    <w:basedOn w:val="DefaultParagraphFont"/>
    <w:rsid w:val="009D3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676B6-CAE5-4219-AF1E-71303030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308</Words>
  <Characters>1758</Characters>
  <Application>Microsoft Office Word</Application>
  <DocSecurity>0</DocSecurity>
  <Lines>14</Lines>
  <Paragraphs>4</Paragraphs>
  <ScaleCrop>false</ScaleCrop>
  <Company>Hong Kong Government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清洗沖廁水水箱、Checklist on Flushing Water Tank Cleansing</dc:title>
  <dc:creator>Water Supplies Department</dc:creator>
  <cp:lastModifiedBy>Windows 使用者</cp:lastModifiedBy>
  <cp:revision>13</cp:revision>
  <cp:lastPrinted>2023-07-31T12:14:00Z</cp:lastPrinted>
  <dcterms:created xsi:type="dcterms:W3CDTF">2021-06-24T06:17:00Z</dcterms:created>
  <dcterms:modified xsi:type="dcterms:W3CDTF">2023-07-31T12:14:00Z</dcterms:modified>
</cp:coreProperties>
</file>