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Pr="00DE5AB1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AB1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DE5AB1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DE5AB1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DE5AB1">
        <w:rPr>
          <w:rFonts w:ascii="Times New Roman" w:hAnsi="Times New Roman" w:cs="Times New Roman"/>
          <w:b/>
          <w:sz w:val="24"/>
          <w:szCs w:val="24"/>
        </w:rPr>
        <w:tab/>
      </w:r>
      <w:r w:rsidRPr="00DE5AB1">
        <w:rPr>
          <w:rFonts w:ascii="Times New Roman" w:hAnsi="Times New Roman" w:cs="Times New Roman"/>
          <w:sz w:val="24"/>
          <w:szCs w:val="24"/>
        </w:rPr>
        <w:t xml:space="preserve">CE </w:t>
      </w:r>
      <w:r w:rsidR="00E03631" w:rsidRPr="00DE5AB1">
        <w:rPr>
          <w:rFonts w:ascii="Times New Roman" w:hAnsi="Times New Roman" w:cs="Times New Roman"/>
          <w:sz w:val="24"/>
          <w:szCs w:val="24"/>
        </w:rPr>
        <w:t>6</w:t>
      </w:r>
      <w:r w:rsidR="003E6E91" w:rsidRPr="00DE5AB1">
        <w:rPr>
          <w:rFonts w:ascii="Times New Roman" w:hAnsi="Times New Roman" w:cs="Times New Roman"/>
          <w:sz w:val="24"/>
          <w:szCs w:val="24"/>
        </w:rPr>
        <w:t>0</w:t>
      </w:r>
      <w:r w:rsidR="00E03631" w:rsidRPr="00DE5AB1">
        <w:rPr>
          <w:rFonts w:ascii="Times New Roman" w:hAnsi="Times New Roman" w:cs="Times New Roman"/>
          <w:sz w:val="24"/>
          <w:szCs w:val="24"/>
        </w:rPr>
        <w:t>/</w:t>
      </w:r>
      <w:r w:rsidR="002D13A2" w:rsidRPr="00DE5AB1">
        <w:rPr>
          <w:rFonts w:ascii="Times New Roman" w:hAnsi="Times New Roman" w:cs="Times New Roman"/>
          <w:sz w:val="24"/>
          <w:szCs w:val="24"/>
        </w:rPr>
        <w:t>20</w:t>
      </w:r>
      <w:r w:rsidR="00427685" w:rsidRPr="00DE5AB1">
        <w:rPr>
          <w:rFonts w:ascii="Times New Roman" w:hAnsi="Times New Roman" w:cs="Times New Roman"/>
          <w:sz w:val="24"/>
          <w:szCs w:val="24"/>
        </w:rPr>
        <w:t>22</w:t>
      </w:r>
      <w:r w:rsidR="002D13A2" w:rsidRPr="00DE5AB1">
        <w:rPr>
          <w:rFonts w:ascii="Times New Roman" w:hAnsi="Times New Roman" w:cs="Times New Roman"/>
          <w:sz w:val="24"/>
          <w:szCs w:val="24"/>
        </w:rPr>
        <w:t xml:space="preserve"> (WS</w:t>
      </w:r>
      <w:r w:rsidRPr="00DE5AB1">
        <w:rPr>
          <w:rFonts w:ascii="Times New Roman" w:hAnsi="Times New Roman" w:cs="Times New Roman"/>
          <w:sz w:val="24"/>
          <w:szCs w:val="24"/>
        </w:rPr>
        <w:t>)</w:t>
      </w:r>
      <w:r w:rsidRPr="00DE5AB1">
        <w:rPr>
          <w:rFonts w:ascii="Times New Roman" w:hAnsi="Times New Roman" w:cs="Times New Roman"/>
          <w:sz w:val="24"/>
          <w:szCs w:val="24"/>
        </w:rPr>
        <w:tab/>
      </w:r>
    </w:p>
    <w:p w:rsidR="00F20DFC" w:rsidRPr="00DE5AB1" w:rsidRDefault="00F20DFC" w:rsidP="003E6E91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DE5AB1">
        <w:rPr>
          <w:rFonts w:ascii="Times New Roman" w:hAnsi="Times New Roman" w:cs="Times New Roman"/>
          <w:b/>
          <w:sz w:val="24"/>
          <w:szCs w:val="24"/>
        </w:rPr>
        <w:tab/>
      </w:r>
      <w:r w:rsidR="002D13A2" w:rsidRPr="00DE5AB1">
        <w:rPr>
          <w:rFonts w:ascii="Times New Roman" w:hAnsi="Times New Roman" w:cs="Times New Roman"/>
          <w:sz w:val="24"/>
          <w:szCs w:val="24"/>
        </w:rPr>
        <w:t xml:space="preserve">Risk-Based Improvement of Water Mains </w:t>
      </w:r>
      <w:r w:rsidR="00D92495" w:rsidRPr="00DE5AB1">
        <w:rPr>
          <w:rFonts w:ascii="Times New Roman" w:hAnsi="Times New Roman" w:cs="Times New Roman"/>
          <w:sz w:val="24"/>
          <w:szCs w:val="24"/>
        </w:rPr>
        <w:t>on</w:t>
      </w:r>
      <w:r w:rsidR="00427685" w:rsidRPr="00DE5AB1">
        <w:rPr>
          <w:rFonts w:ascii="Times New Roman" w:hAnsi="Times New Roman" w:cs="Times New Roman"/>
          <w:sz w:val="24"/>
          <w:szCs w:val="24"/>
        </w:rPr>
        <w:t xml:space="preserve"> </w:t>
      </w:r>
      <w:r w:rsidR="003E6E91" w:rsidRPr="00DE5AB1">
        <w:rPr>
          <w:rFonts w:ascii="Times New Roman" w:hAnsi="Times New Roman" w:cs="Times New Roman"/>
          <w:sz w:val="24"/>
          <w:szCs w:val="24"/>
        </w:rPr>
        <w:t>Hong Kong &amp; Islands and New Territories West</w:t>
      </w:r>
      <w:r w:rsidR="00E61933" w:rsidRPr="00DE5AB1">
        <w:rPr>
          <w:rFonts w:ascii="Times New Roman" w:hAnsi="Times New Roman" w:cs="Times New Roman"/>
          <w:sz w:val="24"/>
          <w:szCs w:val="24"/>
        </w:rPr>
        <w:t xml:space="preserve"> (</w:t>
      </w:r>
      <w:r w:rsidR="006333FE" w:rsidRPr="00DE5AB1">
        <w:rPr>
          <w:rFonts w:ascii="Times New Roman" w:hAnsi="Times New Roman" w:cs="Times New Roman"/>
          <w:sz w:val="24"/>
          <w:szCs w:val="24"/>
        </w:rPr>
        <w:t>2024 – 2029)</w:t>
      </w:r>
      <w:r w:rsidR="003E6E91" w:rsidRPr="00DE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85" w:rsidRPr="00DE5AB1">
        <w:rPr>
          <w:rFonts w:ascii="Times New Roman" w:hAnsi="Times New Roman" w:cs="Times New Roman"/>
          <w:sz w:val="24"/>
          <w:szCs w:val="24"/>
        </w:rPr>
        <w:t xml:space="preserve">– </w:t>
      </w:r>
      <w:r w:rsidR="002D13A2" w:rsidRPr="00DE5AB1">
        <w:rPr>
          <w:rFonts w:ascii="Times New Roman" w:hAnsi="Times New Roman" w:cs="Times New Roman"/>
          <w:sz w:val="24"/>
          <w:szCs w:val="24"/>
        </w:rPr>
        <w:t>Investigation, Design and Construction</w:t>
      </w:r>
    </w:p>
    <w:p w:rsidR="00F20DFC" w:rsidRPr="00DE5AB1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DE5AB1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DE5AB1">
        <w:rPr>
          <w:rFonts w:ascii="Times New Roman" w:hAnsi="Times New Roman" w:cs="Times New Roman"/>
          <w:b/>
          <w:sz w:val="24"/>
          <w:szCs w:val="24"/>
        </w:rPr>
        <w:tab/>
      </w:r>
      <w:r w:rsidR="004566BB" w:rsidRPr="00DE5AB1">
        <w:rPr>
          <w:rFonts w:ascii="Times New Roman" w:hAnsi="Times New Roman" w:cs="Times New Roman"/>
          <w:sz w:val="24"/>
          <w:szCs w:val="24"/>
        </w:rPr>
        <w:t>27</w:t>
      </w:r>
      <w:r w:rsidR="00D61E75" w:rsidRPr="00DE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E75" w:rsidRPr="00DE5AB1">
        <w:rPr>
          <w:rFonts w:ascii="Times New Roman" w:hAnsi="Times New Roman" w:cs="Times New Roman"/>
          <w:sz w:val="24"/>
          <w:szCs w:val="24"/>
        </w:rPr>
        <w:t>March</w:t>
      </w:r>
      <w:r w:rsidR="00DF7EAC" w:rsidRPr="00DE5AB1">
        <w:rPr>
          <w:rFonts w:ascii="Times New Roman" w:hAnsi="Times New Roman" w:cs="Times New Roman"/>
          <w:sz w:val="24"/>
          <w:szCs w:val="24"/>
        </w:rPr>
        <w:t xml:space="preserve"> </w:t>
      </w:r>
      <w:r w:rsidR="006624A8" w:rsidRPr="00DE5AB1">
        <w:rPr>
          <w:rFonts w:ascii="Times New Roman" w:hAnsi="Times New Roman" w:cs="Times New Roman"/>
          <w:sz w:val="24"/>
          <w:szCs w:val="24"/>
        </w:rPr>
        <w:t>20</w:t>
      </w:r>
      <w:r w:rsidR="00427685" w:rsidRPr="00DE5AB1">
        <w:rPr>
          <w:rFonts w:ascii="Times New Roman" w:hAnsi="Times New Roman" w:cs="Times New Roman"/>
          <w:sz w:val="24"/>
          <w:szCs w:val="24"/>
        </w:rPr>
        <w:t>2</w:t>
      </w:r>
      <w:r w:rsidR="00F94E54" w:rsidRPr="00DE5AB1">
        <w:rPr>
          <w:rFonts w:ascii="Times New Roman" w:hAnsi="Times New Roman" w:cs="Times New Roman"/>
          <w:sz w:val="24"/>
          <w:szCs w:val="24"/>
        </w:rPr>
        <w:t>3</w:t>
      </w:r>
      <w:r w:rsidR="00D61E75" w:rsidRPr="00DE5AB1">
        <w:rPr>
          <w:rFonts w:ascii="Times New Roman" w:hAnsi="Times New Roman" w:cs="Times New Roman"/>
          <w:sz w:val="24"/>
          <w:szCs w:val="24"/>
        </w:rPr>
        <w:t xml:space="preserve"> (</w:t>
      </w:r>
      <w:r w:rsidR="004566BB" w:rsidRPr="00DE5AB1">
        <w:rPr>
          <w:rFonts w:ascii="Times New Roman" w:hAnsi="Times New Roman" w:cs="Times New Roman"/>
          <w:sz w:val="24"/>
          <w:szCs w:val="24"/>
        </w:rPr>
        <w:t>Monday</w:t>
      </w:r>
      <w:r w:rsidR="00D61E75" w:rsidRPr="00DE5AB1">
        <w:rPr>
          <w:rFonts w:ascii="Times New Roman" w:hAnsi="Times New Roman" w:cs="Times New Roman"/>
          <w:sz w:val="24"/>
          <w:szCs w:val="24"/>
        </w:rPr>
        <w:t>)</w:t>
      </w:r>
    </w:p>
    <w:p w:rsidR="00F20DFC" w:rsidRPr="00DE5AB1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DE5AB1">
        <w:rPr>
          <w:rFonts w:ascii="Times New Roman" w:hAnsi="Times New Roman" w:cs="Times New Roman"/>
          <w:i/>
          <w:sz w:val="24"/>
          <w:szCs w:val="24"/>
        </w:rPr>
        <w:tab/>
      </w:r>
      <w:r w:rsidR="006624A8" w:rsidRPr="00DE5AB1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D61E75" w:rsidRPr="00DE5AB1">
        <w:rPr>
          <w:rFonts w:ascii="Times New Roman" w:hAnsi="Times New Roman" w:cs="Times New Roman"/>
          <w:sz w:val="24"/>
          <w:szCs w:val="24"/>
        </w:rPr>
        <w:t>14 April</w:t>
      </w:r>
      <w:r w:rsidR="00DF7EAC" w:rsidRPr="00DE5AB1">
        <w:rPr>
          <w:rFonts w:ascii="Times New Roman" w:hAnsi="Times New Roman" w:cs="Times New Roman"/>
          <w:sz w:val="24"/>
          <w:szCs w:val="24"/>
        </w:rPr>
        <w:t xml:space="preserve"> </w:t>
      </w:r>
      <w:r w:rsidR="006624A8" w:rsidRPr="00DE5AB1">
        <w:rPr>
          <w:rFonts w:ascii="Times New Roman" w:hAnsi="Times New Roman" w:cs="Times New Roman"/>
          <w:sz w:val="24"/>
          <w:szCs w:val="24"/>
        </w:rPr>
        <w:t>20</w:t>
      </w:r>
      <w:r w:rsidR="00427685" w:rsidRPr="00DE5AB1">
        <w:rPr>
          <w:rFonts w:ascii="Times New Roman" w:hAnsi="Times New Roman" w:cs="Times New Roman"/>
          <w:sz w:val="24"/>
          <w:szCs w:val="24"/>
        </w:rPr>
        <w:t>2</w:t>
      </w:r>
      <w:r w:rsidR="00F94E54" w:rsidRPr="00DE5AB1">
        <w:rPr>
          <w:rFonts w:ascii="Times New Roman" w:hAnsi="Times New Roman" w:cs="Times New Roman"/>
          <w:sz w:val="24"/>
          <w:szCs w:val="24"/>
        </w:rPr>
        <w:t>3</w:t>
      </w:r>
      <w:r w:rsidR="00D61E75" w:rsidRPr="00DE5AB1">
        <w:rPr>
          <w:rFonts w:ascii="Times New Roman" w:hAnsi="Times New Roman" w:cs="Times New Roman"/>
          <w:sz w:val="24"/>
          <w:szCs w:val="24"/>
        </w:rPr>
        <w:t xml:space="preserve"> (Friday)</w:t>
      </w:r>
    </w:p>
    <w:p w:rsidR="002C496A" w:rsidRPr="00DE5A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DE5AB1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DE5AB1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E5AB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3E6E91" w:rsidRPr="00DE5AB1">
        <w:rPr>
          <w:rFonts w:ascii="Times New Roman" w:hAnsi="Times New Roman" w:cs="Times New Roman"/>
          <w:sz w:val="24"/>
          <w:szCs w:val="24"/>
        </w:rPr>
        <w:t>Byran</w:t>
      </w:r>
      <w:proofErr w:type="spellEnd"/>
      <w:r w:rsidR="003E6E91" w:rsidRPr="00DE5AB1">
        <w:rPr>
          <w:rFonts w:ascii="Times New Roman" w:hAnsi="Times New Roman" w:cs="Times New Roman"/>
          <w:sz w:val="24"/>
          <w:szCs w:val="24"/>
        </w:rPr>
        <w:t xml:space="preserve"> CH TO</w:t>
      </w:r>
      <w:r w:rsidR="00DC01FE" w:rsidRPr="00DE5AB1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E5AB1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E5AB1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DE5AB1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E5AB1">
        <w:rPr>
          <w:rFonts w:ascii="Times New Roman" w:hAnsi="Times New Roman" w:cs="Times New Roman"/>
          <w:sz w:val="24"/>
          <w:szCs w:val="24"/>
        </w:rPr>
        <w:t xml:space="preserve">2829 </w:t>
      </w:r>
      <w:r w:rsidR="003E6E91" w:rsidRPr="00DE5AB1">
        <w:rPr>
          <w:rFonts w:ascii="Times New Roman" w:hAnsi="Times New Roman" w:cs="Times New Roman"/>
          <w:sz w:val="24"/>
          <w:szCs w:val="24"/>
        </w:rPr>
        <w:t>4468</w:t>
      </w:r>
    </w:p>
    <w:p w:rsidR="00F20DFC" w:rsidRPr="00DE5AB1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DE5AB1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DE5AB1">
        <w:rPr>
          <w:rFonts w:ascii="Times New Roman" w:hAnsi="Times New Roman" w:cs="Times New Roman"/>
          <w:b/>
          <w:sz w:val="24"/>
          <w:szCs w:val="24"/>
        </w:rPr>
        <w:t>Group</w:t>
      </w:r>
      <w:r w:rsidR="00E03631" w:rsidRPr="00DE5AB1">
        <w:rPr>
          <w:rFonts w:ascii="Times New Roman" w:hAnsi="Times New Roman" w:cs="Times New Roman"/>
          <w:b/>
          <w:sz w:val="24"/>
          <w:szCs w:val="24"/>
        </w:rPr>
        <w:t>s</w:t>
      </w:r>
      <w:r w:rsidRPr="00DE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0C" w:rsidRPr="00DE5AB1">
        <w:rPr>
          <w:rFonts w:ascii="Times New Roman" w:hAnsi="Times New Roman" w:cs="Times New Roman"/>
          <w:b/>
          <w:sz w:val="24"/>
          <w:szCs w:val="24"/>
        </w:rPr>
        <w:t>2 and 3</w:t>
      </w:r>
      <w:r w:rsidRPr="00DE5AB1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DE5AB1">
        <w:rPr>
          <w:rFonts w:ascii="Times New Roman" w:hAnsi="Times New Roman" w:cs="Times New Roman"/>
          <w:b/>
          <w:sz w:val="24"/>
          <w:szCs w:val="24"/>
        </w:rPr>
        <w:t>Waterworks</w:t>
      </w:r>
      <w:r w:rsidRPr="00DE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DE5AB1">
        <w:rPr>
          <w:rFonts w:ascii="Times New Roman" w:hAnsi="Times New Roman" w:cs="Times New Roman"/>
          <w:b/>
          <w:sz w:val="24"/>
          <w:szCs w:val="24"/>
        </w:rPr>
        <w:t>(WS)</w:t>
      </w:r>
      <w:r w:rsidR="000A6BFC" w:rsidRPr="00DE5AB1">
        <w:rPr>
          <w:rFonts w:ascii="Times New Roman" w:hAnsi="Times New Roman" w:cs="Times New Roman"/>
          <w:sz w:val="24"/>
          <w:szCs w:val="24"/>
        </w:rPr>
        <w:t xml:space="preserve"> </w:t>
      </w:r>
      <w:r w:rsidRPr="00DE5AB1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 w:rsidRPr="00DE5AB1">
        <w:rPr>
          <w:rFonts w:ascii="Times New Roman" w:hAnsi="Times New Roman" w:cs="Times New Roman"/>
          <w:sz w:val="24"/>
          <w:szCs w:val="24"/>
        </w:rPr>
        <w:t>consultancy</w:t>
      </w:r>
      <w:r w:rsidRPr="00DE5A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DE5AB1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DE5AB1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DE5AB1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DE5AB1">
        <w:rPr>
          <w:rFonts w:ascii="Times New Roman" w:hAnsi="Times New Roman" w:cs="Times New Roman"/>
          <w:b/>
          <w:sz w:val="24"/>
          <w:szCs w:val="24"/>
        </w:rPr>
        <w:t>Le</w:t>
      </w:r>
      <w:r w:rsidRPr="00DE5AB1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DE5AB1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E5AB1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DE5AB1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AB1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5F7754" w:rsidRPr="00DE5AB1" w:rsidRDefault="005F7754" w:rsidP="005F7754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Asia Infrastructure Solutions Limited</w:t>
      </w:r>
    </w:p>
    <w:p w:rsidR="00427685" w:rsidRPr="00DE5AB1" w:rsidRDefault="00427685" w:rsidP="005F7754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Aurecon Hong Kong Limited</w:t>
      </w:r>
    </w:p>
    <w:p w:rsidR="00427685" w:rsidRPr="00DE5AB1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Jacobs China Limited</w:t>
      </w:r>
    </w:p>
    <w:p w:rsidR="00427685" w:rsidRPr="00DE5AB1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5AB1">
        <w:rPr>
          <w:rFonts w:ascii="Times New Roman" w:hAnsi="Times New Roman" w:cs="Times New Roman"/>
          <w:sz w:val="24"/>
          <w:szCs w:val="24"/>
        </w:rPr>
        <w:t>Mannings</w:t>
      </w:r>
      <w:proofErr w:type="spellEnd"/>
      <w:r w:rsidRPr="00DE5AB1">
        <w:rPr>
          <w:rFonts w:ascii="Times New Roman" w:hAnsi="Times New Roman" w:cs="Times New Roman"/>
          <w:sz w:val="24"/>
          <w:szCs w:val="24"/>
        </w:rPr>
        <w:t xml:space="preserve"> (Asia) Consultants Limited</w:t>
      </w:r>
    </w:p>
    <w:p w:rsidR="00427685" w:rsidRPr="00DE5AB1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5AB1">
        <w:rPr>
          <w:rFonts w:ascii="Times New Roman" w:hAnsi="Times New Roman" w:cs="Times New Roman"/>
          <w:sz w:val="24"/>
          <w:szCs w:val="24"/>
        </w:rPr>
        <w:t>Meinhardt</w:t>
      </w:r>
      <w:proofErr w:type="spellEnd"/>
      <w:r w:rsidRPr="00DE5AB1">
        <w:rPr>
          <w:rFonts w:ascii="Times New Roman" w:hAnsi="Times New Roman" w:cs="Times New Roman"/>
          <w:sz w:val="24"/>
          <w:szCs w:val="24"/>
        </w:rPr>
        <w:t xml:space="preserve"> Infrastructure and Environment Limited</w:t>
      </w:r>
    </w:p>
    <w:p w:rsidR="00427685" w:rsidRPr="00DE5AB1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427685" w:rsidRPr="00DE5AB1" w:rsidRDefault="00427685" w:rsidP="00427685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4155AB" w:rsidRPr="00DE5AB1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:rsidR="004155AB" w:rsidRPr="00DE5AB1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AB1"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4155AB" w:rsidRPr="00DE5AB1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685" w:rsidRPr="00DE5AB1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427685" w:rsidRPr="00DE5AB1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Atkins China Limited</w:t>
      </w:r>
    </w:p>
    <w:p w:rsidR="00427685" w:rsidRPr="00DE5AB1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5AB1">
        <w:rPr>
          <w:rFonts w:ascii="Times New Roman" w:hAnsi="Times New Roman" w:cs="Times New Roman"/>
          <w:sz w:val="24"/>
          <w:szCs w:val="24"/>
        </w:rPr>
        <w:t>Binnies</w:t>
      </w:r>
      <w:proofErr w:type="spellEnd"/>
      <w:r w:rsidRPr="00DE5AB1">
        <w:rPr>
          <w:rFonts w:ascii="Times New Roman" w:hAnsi="Times New Roman" w:cs="Times New Roman"/>
          <w:sz w:val="24"/>
          <w:szCs w:val="24"/>
        </w:rPr>
        <w:t xml:space="preserve"> Hong Kong Limited</w:t>
      </w:r>
    </w:p>
    <w:p w:rsidR="00427685" w:rsidRPr="00DE5AB1" w:rsidRDefault="00427685" w:rsidP="00427685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ab/>
        <w:t>Ove Arup &amp; Partners Hong Kong Limited</w:t>
      </w:r>
    </w:p>
    <w:p w:rsidR="004155AB" w:rsidRPr="00DE5AB1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Pr="00DE5AB1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DE5AB1">
        <w:rPr>
          <w:rFonts w:ascii="Times New Roman" w:hAnsi="Times New Roman" w:cs="Times New Roman"/>
          <w:sz w:val="24"/>
          <w:szCs w:val="24"/>
          <w:lang w:eastAsia="zh-HK"/>
        </w:rPr>
        <w:t>2.</w:t>
      </w:r>
      <w:r w:rsidRPr="00DE5AB1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</w:t>
      </w:r>
      <w:r w:rsidR="00E227BD" w:rsidRPr="00DE5AB1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-ROM of </w:t>
      </w:r>
      <w:r w:rsidR="00A55E94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DE5AB1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>Senior Engineer/Design(</w:t>
      </w:r>
      <w:r w:rsidR="003E6E91" w:rsidRPr="00DE5AB1">
        <w:rPr>
          <w:rFonts w:ascii="Times New Roman" w:hAnsi="Times New Roman" w:cs="Times New Roman"/>
          <w:sz w:val="24"/>
          <w:szCs w:val="24"/>
          <w:lang w:eastAsia="zh-HK"/>
        </w:rPr>
        <w:t>2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proofErr w:type="spellStart"/>
      <w:r w:rsidR="003E6E91" w:rsidRPr="00DE5AB1">
        <w:rPr>
          <w:rFonts w:ascii="Times New Roman" w:hAnsi="Times New Roman" w:cs="Times New Roman"/>
          <w:sz w:val="24"/>
          <w:szCs w:val="24"/>
        </w:rPr>
        <w:t>Byran</w:t>
      </w:r>
      <w:proofErr w:type="spellEnd"/>
      <w:r w:rsidR="003E6E91" w:rsidRPr="00DE5AB1">
        <w:rPr>
          <w:rFonts w:ascii="Times New Roman" w:hAnsi="Times New Roman" w:cs="Times New Roman"/>
          <w:sz w:val="24"/>
          <w:szCs w:val="24"/>
        </w:rPr>
        <w:t xml:space="preserve"> CH TO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44</w:t>
      </w:r>
      <w:r w:rsidR="003E6E91" w:rsidRPr="00DE5AB1">
        <w:rPr>
          <w:rFonts w:ascii="Times New Roman" w:hAnsi="Times New Roman" w:cs="Times New Roman"/>
          <w:sz w:val="24"/>
          <w:szCs w:val="24"/>
          <w:lang w:eastAsia="zh-HK"/>
        </w:rPr>
        <w:t>68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DE5AB1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Pr="00DE5AB1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DE5AB1">
        <w:rPr>
          <w:rFonts w:ascii="Times New Roman" w:hAnsi="Times New Roman" w:cs="Times New Roman" w:hint="eastAsia"/>
          <w:sz w:val="24"/>
          <w:szCs w:val="24"/>
          <w:lang w:eastAsia="zh-HK"/>
        </w:rPr>
        <w:lastRenderedPageBreak/>
        <w:t xml:space="preserve">The scope of this consultancy, which is currently expected to commence </w:t>
      </w:r>
      <w:r w:rsidR="00771AE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5F7754" w:rsidRPr="00DE5AB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</w:t>
      </w:r>
      <w:r w:rsidR="00427685" w:rsidRPr="00DE5AB1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2023</w:t>
      </w:r>
      <w:r w:rsidRPr="00DE5AB1"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</w:t>
      </w:r>
      <w:r w:rsidR="00D241AB" w:rsidRPr="00DE5AB1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DE5AB1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DE5AB1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DE5AB1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DE5AB1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AB1">
        <w:rPr>
          <w:rFonts w:ascii="Times New Roman" w:hAnsi="Times New Roman" w:cs="Times New Roman"/>
          <w:sz w:val="24"/>
          <w:szCs w:val="24"/>
        </w:rPr>
        <w:t>3.</w:t>
      </w:r>
      <w:r w:rsidRPr="00DE5AB1">
        <w:rPr>
          <w:rFonts w:ascii="Times New Roman" w:hAnsi="Times New Roman" w:cs="Times New Roman"/>
          <w:sz w:val="24"/>
          <w:szCs w:val="24"/>
        </w:rPr>
        <w:tab/>
      </w:r>
      <w:r w:rsidR="001F226A" w:rsidRPr="00DE5AB1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DE5AB1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227BD" w:rsidRPr="00DE5AB1">
        <w:rPr>
          <w:rFonts w:ascii="Times New Roman" w:hAnsi="Times New Roman" w:cs="Times New Roman"/>
          <w:sz w:val="24"/>
          <w:szCs w:val="24"/>
        </w:rPr>
        <w:t>s</w:t>
      </w:r>
      <w:r w:rsidR="001F226A" w:rsidRPr="00DE5AB1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DE5AB1">
        <w:rPr>
          <w:rFonts w:ascii="Times New Roman" w:hAnsi="Times New Roman" w:cs="Times New Roman"/>
          <w:sz w:val="24"/>
          <w:szCs w:val="24"/>
        </w:rPr>
        <w:t xml:space="preserve">relevant sections </w:t>
      </w:r>
      <w:bookmarkStart w:id="0" w:name="_GoBack"/>
      <w:bookmarkEnd w:id="0"/>
      <w:r w:rsidR="00A14DD5" w:rsidRPr="00DE5AB1">
        <w:rPr>
          <w:rFonts w:ascii="Times New Roman" w:hAnsi="Times New Roman" w:cs="Times New Roman"/>
          <w:sz w:val="24"/>
          <w:szCs w:val="24"/>
        </w:rPr>
        <w:t xml:space="preserve">of the Guidelines attached to DEVB </w:t>
      </w:r>
      <w:proofErr w:type="gramStart"/>
      <w:r w:rsidR="00A14DD5" w:rsidRPr="00DE5AB1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DE5AB1">
        <w:rPr>
          <w:rFonts w:ascii="Times New Roman" w:hAnsi="Times New Roman" w:cs="Times New Roman"/>
          <w:sz w:val="24"/>
          <w:szCs w:val="24"/>
        </w:rPr>
        <w:t>W) No. 5/2018</w:t>
      </w:r>
      <w:r w:rsidR="00427685" w:rsidRPr="00DE5AB1">
        <w:rPr>
          <w:rFonts w:ascii="Times New Roman" w:hAnsi="Times New Roman" w:cs="Times New Roman"/>
          <w:sz w:val="24"/>
          <w:szCs w:val="24"/>
        </w:rPr>
        <w:t xml:space="preserve"> and its subsequent updates.</w:t>
      </w:r>
      <w:r w:rsidR="00427685" w:rsidRPr="00DE5AB1">
        <w:t xml:space="preserve"> </w:t>
      </w:r>
      <w:r w:rsidR="00427685" w:rsidRPr="00DE5AB1">
        <w:rPr>
          <w:rFonts w:ascii="Times New Roman" w:hAnsi="Times New Roman" w:cs="Times New Roman"/>
          <w:sz w:val="24"/>
          <w:szCs w:val="24"/>
        </w:rPr>
        <w:t xml:space="preserve"> </w:t>
      </w:r>
      <w:r w:rsidR="00A14DD5" w:rsidRPr="00DE5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DD5" w:rsidRPr="00DE5AB1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DE5AB1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7D" w:rsidRDefault="0085757D" w:rsidP="006152EC">
      <w:pPr>
        <w:spacing w:after="0" w:line="240" w:lineRule="auto"/>
      </w:pPr>
      <w:r>
        <w:separator/>
      </w:r>
    </w:p>
  </w:endnote>
  <w:endnote w:type="continuationSeparator" w:id="0">
    <w:p w:rsidR="0085757D" w:rsidRDefault="0085757D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DE5AB1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7D" w:rsidRDefault="0085757D" w:rsidP="006152EC">
      <w:pPr>
        <w:spacing w:after="0" w:line="240" w:lineRule="auto"/>
      </w:pPr>
      <w:r>
        <w:separator/>
      </w:r>
    </w:p>
  </w:footnote>
  <w:footnote w:type="continuationSeparator" w:id="0">
    <w:p w:rsidR="0085757D" w:rsidRDefault="0085757D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BFC"/>
    <w:rsid w:val="00171D06"/>
    <w:rsid w:val="001B4D99"/>
    <w:rsid w:val="001F226A"/>
    <w:rsid w:val="001F4FAF"/>
    <w:rsid w:val="00227BDA"/>
    <w:rsid w:val="00253FD8"/>
    <w:rsid w:val="002C496A"/>
    <w:rsid w:val="002D13A2"/>
    <w:rsid w:val="002D21BF"/>
    <w:rsid w:val="0030344A"/>
    <w:rsid w:val="00311476"/>
    <w:rsid w:val="0033258C"/>
    <w:rsid w:val="003410E8"/>
    <w:rsid w:val="00362E0E"/>
    <w:rsid w:val="00374FE6"/>
    <w:rsid w:val="003B6F3A"/>
    <w:rsid w:val="003E6E91"/>
    <w:rsid w:val="004155AB"/>
    <w:rsid w:val="00427685"/>
    <w:rsid w:val="0044010C"/>
    <w:rsid w:val="004566BB"/>
    <w:rsid w:val="004A6105"/>
    <w:rsid w:val="005016AE"/>
    <w:rsid w:val="005F7754"/>
    <w:rsid w:val="00610B66"/>
    <w:rsid w:val="006152EC"/>
    <w:rsid w:val="006333FE"/>
    <w:rsid w:val="006624A8"/>
    <w:rsid w:val="006C34A1"/>
    <w:rsid w:val="00754B80"/>
    <w:rsid w:val="00771AEC"/>
    <w:rsid w:val="00774350"/>
    <w:rsid w:val="00793FE7"/>
    <w:rsid w:val="007F0942"/>
    <w:rsid w:val="008120EA"/>
    <w:rsid w:val="0085757D"/>
    <w:rsid w:val="00890C86"/>
    <w:rsid w:val="00893D90"/>
    <w:rsid w:val="008B554A"/>
    <w:rsid w:val="009533B7"/>
    <w:rsid w:val="009C4652"/>
    <w:rsid w:val="00A14DD5"/>
    <w:rsid w:val="00A55E94"/>
    <w:rsid w:val="00AE3B04"/>
    <w:rsid w:val="00B0201B"/>
    <w:rsid w:val="00BC33ED"/>
    <w:rsid w:val="00BC4517"/>
    <w:rsid w:val="00BC6C6A"/>
    <w:rsid w:val="00BD199C"/>
    <w:rsid w:val="00BF5BE3"/>
    <w:rsid w:val="00C81316"/>
    <w:rsid w:val="00CA3C51"/>
    <w:rsid w:val="00CB4F5B"/>
    <w:rsid w:val="00CC281B"/>
    <w:rsid w:val="00CC538F"/>
    <w:rsid w:val="00CE4445"/>
    <w:rsid w:val="00CF39E5"/>
    <w:rsid w:val="00D241AB"/>
    <w:rsid w:val="00D61E75"/>
    <w:rsid w:val="00D92495"/>
    <w:rsid w:val="00DC01FE"/>
    <w:rsid w:val="00DE5AB1"/>
    <w:rsid w:val="00DF7EAC"/>
    <w:rsid w:val="00E03631"/>
    <w:rsid w:val="00E227BD"/>
    <w:rsid w:val="00E61933"/>
    <w:rsid w:val="00F20DFC"/>
    <w:rsid w:val="00F43E57"/>
    <w:rsid w:val="00F94E54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AE/Des(18)</cp:lastModifiedBy>
  <cp:revision>11</cp:revision>
  <dcterms:created xsi:type="dcterms:W3CDTF">2022-09-20T02:08:00Z</dcterms:created>
  <dcterms:modified xsi:type="dcterms:W3CDTF">2023-03-27T07:14:00Z</dcterms:modified>
</cp:coreProperties>
</file>